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7E" w:rsidRPr="00501AD0" w:rsidRDefault="00572B7E" w:rsidP="00572B7E">
      <w:pPr>
        <w:rPr>
          <w:sz w:val="24"/>
          <w:lang w:val="ru-RU"/>
        </w:rPr>
      </w:pPr>
      <w:r w:rsidRPr="00501AD0">
        <w:rPr>
          <w:noProof/>
          <w:sz w:val="24"/>
          <w:lang w:val="ru-RU"/>
        </w:rPr>
        <w:drawing>
          <wp:inline distT="0" distB="0" distL="0" distR="0" wp14:anchorId="6B662726" wp14:editId="48F8C69A">
            <wp:extent cx="885825" cy="8104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do_big_tex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934" cy="83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B7E" w:rsidRPr="00501AD0" w:rsidRDefault="00572B7E" w:rsidP="00572B7E">
      <w:pPr>
        <w:rPr>
          <w:sz w:val="24"/>
          <w:lang w:val="ru-RU"/>
        </w:rPr>
      </w:pPr>
    </w:p>
    <w:p w:rsidR="000B7694" w:rsidRPr="00501AD0" w:rsidRDefault="0040095C" w:rsidP="00501AD0">
      <w:pPr>
        <w:jc w:val="center"/>
        <w:rPr>
          <w:b/>
          <w:color w:val="365F91" w:themeColor="accent1" w:themeShade="BF"/>
          <w:sz w:val="22"/>
          <w:szCs w:val="22"/>
          <w:lang w:val="ru-RU"/>
        </w:rPr>
      </w:pPr>
      <w:r w:rsidRPr="00501AD0">
        <w:rPr>
          <w:b/>
          <w:color w:val="365F91" w:themeColor="accent1" w:themeShade="BF"/>
          <w:sz w:val="22"/>
          <w:szCs w:val="22"/>
          <w:lang w:val="ru-RU"/>
        </w:rPr>
        <w:t>Заявление</w:t>
      </w:r>
      <w:r w:rsidR="000B7694" w:rsidRPr="00501AD0">
        <w:rPr>
          <w:b/>
          <w:color w:val="365F91" w:themeColor="accent1" w:themeShade="BF"/>
          <w:sz w:val="22"/>
          <w:szCs w:val="22"/>
          <w:lang w:val="ru-RU"/>
        </w:rPr>
        <w:t xml:space="preserve"> на предоставление банковской гарантии</w:t>
      </w:r>
    </w:p>
    <w:p w:rsidR="000B7694" w:rsidRPr="00501AD0" w:rsidRDefault="000B7694" w:rsidP="00501AD0">
      <w:pPr>
        <w:rPr>
          <w:color w:val="365F91" w:themeColor="accent1" w:themeShade="BF"/>
          <w:szCs w:val="20"/>
          <w:lang w:val="ru-RU"/>
        </w:rPr>
      </w:pPr>
    </w:p>
    <w:p w:rsidR="000B7694" w:rsidRPr="00501AD0" w:rsidRDefault="00A81C18" w:rsidP="00501AD0">
      <w:pPr>
        <w:rPr>
          <w:i/>
          <w:color w:val="365F91" w:themeColor="accent1" w:themeShade="BF"/>
          <w:szCs w:val="20"/>
          <w:lang w:val="ru-RU"/>
        </w:rPr>
      </w:pPr>
      <w:r w:rsidRPr="00501AD0">
        <w:rPr>
          <w:i/>
          <w:color w:val="365F91" w:themeColor="accent1" w:themeShade="BF"/>
          <w:szCs w:val="20"/>
          <w:lang w:val="ru-RU"/>
        </w:rPr>
        <w:t xml:space="preserve">от </w:t>
      </w:r>
      <w:proofErr w:type="gramStart"/>
      <w:r w:rsidRPr="00501AD0">
        <w:rPr>
          <w:i/>
          <w:color w:val="365F91" w:themeColor="accent1" w:themeShade="BF"/>
          <w:szCs w:val="20"/>
          <w:lang w:val="ru-RU"/>
        </w:rPr>
        <w:t>«</w:t>
      </w:r>
      <w:r w:rsidR="00ED4D3E" w:rsidRPr="00501AD0">
        <w:rPr>
          <w:i/>
          <w:color w:val="365F91" w:themeColor="accent1" w:themeShade="BF"/>
          <w:szCs w:val="20"/>
          <w:lang w:val="ru-RU"/>
        </w:rPr>
        <w:t xml:space="preserve">  </w:t>
      </w:r>
      <w:proofErr w:type="gramEnd"/>
      <w:r w:rsidR="00ED4D3E" w:rsidRPr="00501AD0">
        <w:rPr>
          <w:i/>
          <w:color w:val="365F91" w:themeColor="accent1" w:themeShade="BF"/>
          <w:szCs w:val="20"/>
          <w:lang w:val="ru-RU"/>
        </w:rPr>
        <w:t xml:space="preserve"> </w:t>
      </w:r>
      <w:r w:rsidRPr="00501AD0">
        <w:rPr>
          <w:i/>
          <w:color w:val="365F91" w:themeColor="accent1" w:themeShade="BF"/>
          <w:szCs w:val="20"/>
          <w:lang w:val="ru-RU"/>
        </w:rPr>
        <w:t xml:space="preserve">» </w:t>
      </w:r>
      <w:r w:rsidR="00ED4D3E" w:rsidRPr="00501AD0">
        <w:rPr>
          <w:i/>
          <w:color w:val="365F91" w:themeColor="accent1" w:themeShade="BF"/>
          <w:szCs w:val="20"/>
          <w:lang w:val="ru-RU"/>
        </w:rPr>
        <w:t>_________201</w:t>
      </w:r>
      <w:r w:rsidR="00134BA9" w:rsidRPr="00501AD0">
        <w:rPr>
          <w:i/>
          <w:color w:val="365F91" w:themeColor="accent1" w:themeShade="BF"/>
          <w:szCs w:val="20"/>
          <w:lang w:val="ru-RU"/>
        </w:rPr>
        <w:t>5</w:t>
      </w:r>
      <w:r w:rsidR="000B7694" w:rsidRPr="00501AD0">
        <w:rPr>
          <w:i/>
          <w:color w:val="365F91" w:themeColor="accent1" w:themeShade="BF"/>
          <w:szCs w:val="20"/>
          <w:lang w:val="ru-RU"/>
        </w:rPr>
        <w:t xml:space="preserve"> г. </w:t>
      </w:r>
    </w:p>
    <w:p w:rsidR="000B7694" w:rsidRPr="00501AD0" w:rsidRDefault="000B7694" w:rsidP="00501AD0">
      <w:pPr>
        <w:jc w:val="both"/>
        <w:rPr>
          <w:color w:val="365F91" w:themeColor="accent1" w:themeShade="BF"/>
          <w:szCs w:val="20"/>
          <w:lang w:val="ru-RU"/>
        </w:rPr>
      </w:pPr>
    </w:p>
    <w:tbl>
      <w:tblPr>
        <w:tblW w:w="5142" w:type="pct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7656"/>
      </w:tblGrid>
      <w:tr w:rsidR="00501AD0" w:rsidRPr="00501AD0" w:rsidTr="00572B7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4" w:rsidRPr="00501AD0" w:rsidRDefault="000B7694" w:rsidP="00501AD0">
            <w:pPr>
              <w:spacing w:after="60"/>
              <w:jc w:val="center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Общие сведения о компании</w:t>
            </w:r>
          </w:p>
        </w:tc>
      </w:tr>
      <w:tr w:rsidR="00501AD0" w:rsidRPr="00501AD0" w:rsidTr="00501AD0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4" w:rsidRPr="00501AD0" w:rsidRDefault="000B7694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Полное наименование 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4" w:rsidRPr="00501AD0" w:rsidRDefault="000B7694" w:rsidP="00501AD0">
            <w:pPr>
              <w:rPr>
                <w:color w:val="365F91" w:themeColor="accent1" w:themeShade="BF"/>
                <w:szCs w:val="20"/>
                <w:lang w:val="ru-RU"/>
              </w:rPr>
            </w:pPr>
          </w:p>
        </w:tc>
      </w:tr>
      <w:tr w:rsidR="00501AD0" w:rsidRPr="00501AD0" w:rsidTr="00501AD0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4" w:rsidRPr="00501AD0" w:rsidRDefault="000B7694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Сокращенное наименование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4" w:rsidRPr="00501AD0" w:rsidRDefault="000B7694" w:rsidP="00501AD0">
            <w:pPr>
              <w:rPr>
                <w:color w:val="365F91" w:themeColor="accent1" w:themeShade="BF"/>
                <w:szCs w:val="20"/>
                <w:lang w:val="ru-RU"/>
              </w:rPr>
            </w:pPr>
          </w:p>
        </w:tc>
      </w:tr>
      <w:tr w:rsidR="00501AD0" w:rsidRPr="00501AD0" w:rsidTr="00501AD0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4" w:rsidRPr="00501AD0" w:rsidRDefault="000B7694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Организационно-правовая форма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4" w:rsidRPr="00501AD0" w:rsidRDefault="000B7694" w:rsidP="00501AD0">
            <w:pPr>
              <w:rPr>
                <w:color w:val="365F91" w:themeColor="accent1" w:themeShade="BF"/>
                <w:szCs w:val="20"/>
                <w:lang w:val="ru-RU"/>
              </w:rPr>
            </w:pPr>
          </w:p>
        </w:tc>
      </w:tr>
      <w:tr w:rsidR="00501AD0" w:rsidRPr="00501AD0" w:rsidTr="00501AD0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4" w:rsidRPr="00501AD0" w:rsidRDefault="000B7694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Юридический адрес: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4" w:rsidRPr="00501AD0" w:rsidRDefault="000B7694" w:rsidP="00501AD0">
            <w:pPr>
              <w:ind w:right="57"/>
              <w:rPr>
                <w:color w:val="365F91" w:themeColor="accent1" w:themeShade="BF"/>
                <w:szCs w:val="20"/>
                <w:lang w:val="ru-RU"/>
              </w:rPr>
            </w:pPr>
          </w:p>
        </w:tc>
      </w:tr>
      <w:tr w:rsidR="00501AD0" w:rsidRPr="00501AD0" w:rsidTr="00501AD0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1" w:rsidRPr="00501AD0" w:rsidRDefault="00AE1351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Фактический адрес: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1" w:rsidRPr="00501AD0" w:rsidRDefault="00AE1351" w:rsidP="00501AD0">
            <w:pPr>
              <w:ind w:right="57"/>
              <w:rPr>
                <w:color w:val="365F91" w:themeColor="accent1" w:themeShade="BF"/>
                <w:szCs w:val="20"/>
                <w:lang w:val="ru-RU"/>
              </w:rPr>
            </w:pPr>
          </w:p>
        </w:tc>
      </w:tr>
      <w:tr w:rsidR="00501AD0" w:rsidRPr="00501AD0" w:rsidTr="00501AD0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1" w:rsidRPr="00501AD0" w:rsidRDefault="00AE1351" w:rsidP="00501AD0">
            <w:pPr>
              <w:tabs>
                <w:tab w:val="left" w:leader="underscore" w:pos="9923"/>
              </w:tabs>
              <w:spacing w:after="60"/>
              <w:jc w:val="both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Телефон / факс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1" w:rsidRPr="00501AD0" w:rsidRDefault="00AE1351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</w:p>
        </w:tc>
      </w:tr>
      <w:tr w:rsidR="00501AD0" w:rsidRPr="00501AD0" w:rsidTr="00501AD0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1" w:rsidRPr="00501AD0" w:rsidRDefault="00AE1351" w:rsidP="00501AD0">
            <w:pPr>
              <w:tabs>
                <w:tab w:val="left" w:leader="underscore" w:pos="9923"/>
              </w:tabs>
              <w:spacing w:after="60"/>
              <w:jc w:val="both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Контактное лицо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1" w:rsidRPr="00501AD0" w:rsidRDefault="00AE1351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</w:p>
        </w:tc>
      </w:tr>
      <w:tr w:rsidR="00501AD0" w:rsidRPr="00501AD0" w:rsidTr="00501AD0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1" w:rsidRPr="00501AD0" w:rsidRDefault="00AE1351" w:rsidP="00501AD0">
            <w:pPr>
              <w:tabs>
                <w:tab w:val="left" w:leader="underscore" w:pos="9923"/>
              </w:tabs>
              <w:spacing w:after="60"/>
              <w:jc w:val="both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</w:rPr>
              <w:t>WEB</w:t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-сайт/ </w:t>
            </w:r>
            <w:r w:rsidRPr="00501AD0">
              <w:rPr>
                <w:color w:val="365F91" w:themeColor="accent1" w:themeShade="BF"/>
                <w:szCs w:val="20"/>
              </w:rPr>
              <w:t>E</w:t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t>-</w:t>
            </w:r>
            <w:r w:rsidRPr="00501AD0">
              <w:rPr>
                <w:color w:val="365F91" w:themeColor="accent1" w:themeShade="BF"/>
                <w:szCs w:val="20"/>
              </w:rPr>
              <w:t>mail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1" w:rsidRPr="00501AD0" w:rsidRDefault="00AE1351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</w:p>
        </w:tc>
      </w:tr>
      <w:tr w:rsidR="00501AD0" w:rsidRPr="00BA5488" w:rsidTr="00501AD0">
        <w:trPr>
          <w:trHeight w:val="1283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D0" w:rsidRPr="00501AD0" w:rsidRDefault="00690075" w:rsidP="00501AD0">
            <w:pPr>
              <w:tabs>
                <w:tab w:val="left" w:pos="954"/>
              </w:tabs>
              <w:spacing w:after="60"/>
              <w:jc w:val="both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Реквизиты компании (ИНН, КПП, ОГРН, </w:t>
            </w:r>
            <w:proofErr w:type="spellStart"/>
            <w:r w:rsidRPr="00501AD0">
              <w:rPr>
                <w:color w:val="365F91" w:themeColor="accent1" w:themeShade="BF"/>
                <w:szCs w:val="20"/>
                <w:lang w:val="ru-RU"/>
              </w:rPr>
              <w:t>расч</w:t>
            </w:r>
            <w:proofErr w:type="spellEnd"/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\с, банк, БИК, </w:t>
            </w:r>
            <w:proofErr w:type="spellStart"/>
            <w:r w:rsidRPr="00501AD0">
              <w:rPr>
                <w:color w:val="365F91" w:themeColor="accent1" w:themeShade="BF"/>
                <w:szCs w:val="20"/>
                <w:lang w:val="ru-RU"/>
              </w:rPr>
              <w:t>кор</w:t>
            </w:r>
            <w:proofErr w:type="spellEnd"/>
            <w:r w:rsidRPr="00501AD0">
              <w:rPr>
                <w:color w:val="365F91" w:themeColor="accent1" w:themeShade="BF"/>
                <w:szCs w:val="20"/>
                <w:lang w:val="ru-RU"/>
              </w:rPr>
              <w:t>\счет</w:t>
            </w:r>
            <w:r w:rsidR="00662D38" w:rsidRPr="00501AD0">
              <w:rPr>
                <w:color w:val="365F91" w:themeColor="accent1" w:themeShade="BF"/>
                <w:szCs w:val="20"/>
                <w:lang w:val="ru-RU"/>
              </w:rPr>
              <w:t>)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D0" w:rsidRPr="00501AD0" w:rsidRDefault="00FD37D0" w:rsidP="00501AD0">
            <w:pPr>
              <w:tabs>
                <w:tab w:val="left" w:leader="underscore" w:pos="9923"/>
              </w:tabs>
              <w:spacing w:after="60"/>
              <w:jc w:val="center"/>
              <w:rPr>
                <w:color w:val="365F91" w:themeColor="accent1" w:themeShade="BF"/>
                <w:szCs w:val="20"/>
                <w:lang w:val="ru-RU"/>
              </w:rPr>
            </w:pPr>
          </w:p>
        </w:tc>
      </w:tr>
      <w:tr w:rsidR="00501AD0" w:rsidRPr="00501AD0" w:rsidTr="00501AD0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8" w:rsidRPr="00501AD0" w:rsidRDefault="00662D38" w:rsidP="00501AD0">
            <w:pPr>
              <w:tabs>
                <w:tab w:val="left" w:pos="1557"/>
              </w:tabs>
              <w:spacing w:after="60"/>
              <w:jc w:val="both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П</w:t>
            </w:r>
            <w:r w:rsidR="007F4738" w:rsidRPr="00501AD0">
              <w:rPr>
                <w:color w:val="365F91" w:themeColor="accent1" w:themeShade="BF"/>
                <w:szCs w:val="20"/>
                <w:lang w:val="ru-RU"/>
              </w:rPr>
              <w:t>одписант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38" w:rsidRPr="00501AD0" w:rsidRDefault="00662D38" w:rsidP="00501AD0">
            <w:pPr>
              <w:tabs>
                <w:tab w:val="left" w:leader="underscore" w:pos="9923"/>
              </w:tabs>
              <w:spacing w:after="60"/>
              <w:jc w:val="center"/>
              <w:rPr>
                <w:color w:val="365F91" w:themeColor="accent1" w:themeShade="BF"/>
                <w:szCs w:val="20"/>
                <w:lang w:val="ru-RU"/>
              </w:rPr>
            </w:pPr>
          </w:p>
        </w:tc>
      </w:tr>
      <w:tr w:rsidR="00501AD0" w:rsidRPr="00BA5488" w:rsidTr="00501AD0"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38" w:rsidRPr="00501AD0" w:rsidRDefault="007F4738" w:rsidP="00501AD0">
            <w:pPr>
              <w:tabs>
                <w:tab w:val="left" w:leader="underscore" w:pos="9923"/>
              </w:tabs>
              <w:spacing w:after="60"/>
              <w:jc w:val="both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Директор (на каком основании действует)</w:t>
            </w:r>
          </w:p>
        </w:tc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38" w:rsidRPr="00501AD0" w:rsidRDefault="007F4738" w:rsidP="00501AD0">
            <w:pPr>
              <w:tabs>
                <w:tab w:val="left" w:leader="underscore" w:pos="9923"/>
              </w:tabs>
              <w:spacing w:after="60"/>
              <w:jc w:val="center"/>
              <w:rPr>
                <w:color w:val="365F91" w:themeColor="accent1" w:themeShade="BF"/>
                <w:szCs w:val="20"/>
                <w:lang w:val="ru-RU"/>
              </w:rPr>
            </w:pPr>
          </w:p>
        </w:tc>
      </w:tr>
    </w:tbl>
    <w:p w:rsidR="00A470CF" w:rsidRPr="00501AD0" w:rsidRDefault="00A470CF" w:rsidP="00501AD0">
      <w:pPr>
        <w:spacing w:after="60"/>
        <w:rPr>
          <w:color w:val="365F91" w:themeColor="accent1" w:themeShade="BF"/>
          <w:szCs w:val="20"/>
          <w:lang w:val="ru-RU"/>
        </w:rPr>
      </w:pPr>
    </w:p>
    <w:tbl>
      <w:tblPr>
        <w:tblW w:w="10789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2126"/>
        <w:gridCol w:w="1629"/>
        <w:gridCol w:w="639"/>
        <w:gridCol w:w="3325"/>
      </w:tblGrid>
      <w:tr w:rsidR="00501AD0" w:rsidRPr="00BA5488">
        <w:tc>
          <w:tcPr>
            <w:tcW w:w="1078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tabs>
                <w:tab w:val="left" w:pos="209"/>
              </w:tabs>
              <w:suppressAutoHyphens/>
              <w:rPr>
                <w:b/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b/>
                <w:color w:val="365F91" w:themeColor="accent1" w:themeShade="BF"/>
                <w:szCs w:val="20"/>
                <w:lang w:val="ru-RU"/>
              </w:rPr>
              <w:t>ОПИСАНИЕ ДОГОВОРА (В ТОМ ЧИСЛЕ ГОСУДАРСТВЕННОГО ИЛИ МУНИЦИПАЛЬНОГО КОНТРАКТА), ПО КОТОРОМУ ДАЕТСЯ БАНКОВСКАЯ ГАРАНТИЯ (далее – Договор)</w:t>
            </w:r>
          </w:p>
        </w:tc>
      </w:tr>
      <w:tr w:rsidR="00501AD0" w:rsidRPr="00501AD0" w:rsidTr="0065476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tabs>
                <w:tab w:val="left" w:pos="209"/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Бенефициар (Заказчик по Контракту):</w:t>
            </w:r>
          </w:p>
        </w:tc>
        <w:tc>
          <w:tcPr>
            <w:tcW w:w="7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94" w:rsidRPr="00501AD0" w:rsidRDefault="000B7694" w:rsidP="00501AD0">
            <w:pPr>
              <w:tabs>
                <w:tab w:val="left" w:pos="209"/>
                <w:tab w:val="left" w:leader="underscore" w:pos="9923"/>
              </w:tabs>
              <w:spacing w:after="60"/>
              <w:jc w:val="both"/>
              <w:rPr>
                <w:color w:val="365F91" w:themeColor="accent1" w:themeShade="BF"/>
                <w:szCs w:val="20"/>
                <w:lang w:val="ru-RU"/>
              </w:rPr>
            </w:pPr>
          </w:p>
        </w:tc>
      </w:tr>
      <w:tr w:rsidR="00501AD0" w:rsidRPr="00BA5488" w:rsidTr="0065476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tabs>
                <w:tab w:val="left" w:pos="209"/>
                <w:tab w:val="left" w:leader="underscore" w:pos="9923"/>
              </w:tabs>
              <w:spacing w:after="60"/>
              <w:ind w:left="108" w:hanging="108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Реквизиты Заказчика (адрес, банковские реквизиты, ИНН, КПП, ОГРН)</w:t>
            </w:r>
          </w:p>
        </w:tc>
        <w:tc>
          <w:tcPr>
            <w:tcW w:w="7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6A" w:rsidRPr="00501AD0" w:rsidRDefault="0065476A" w:rsidP="00501AD0">
            <w:pPr>
              <w:tabs>
                <w:tab w:val="left" w:pos="209"/>
              </w:tabs>
              <w:rPr>
                <w:color w:val="365F91" w:themeColor="accent1" w:themeShade="BF"/>
                <w:szCs w:val="20"/>
                <w:lang w:val="ru-RU"/>
              </w:rPr>
            </w:pPr>
          </w:p>
        </w:tc>
      </w:tr>
      <w:tr w:rsidR="00501AD0" w:rsidRPr="00501AD0" w:rsidTr="0065476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tabs>
                <w:tab w:val="left" w:pos="209"/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Является ли Договор государственным или муниципальным контрактом</w:t>
            </w:r>
          </w:p>
        </w:tc>
        <w:tc>
          <w:tcPr>
            <w:tcW w:w="7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94" w:rsidRPr="00501AD0" w:rsidRDefault="00501AD0" w:rsidP="00501AD0">
            <w:pPr>
              <w:tabs>
                <w:tab w:val="left" w:pos="209"/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instrText xml:space="preserve"> FORMCHECKBOX </w:instrText>
            </w:r>
            <w:r w:rsidR="000073D6">
              <w:rPr>
                <w:color w:val="365F91" w:themeColor="accent1" w:themeShade="BF"/>
                <w:szCs w:val="20"/>
                <w:lang w:val="ru-RU"/>
              </w:rPr>
            </w:r>
            <w:r w:rsidR="000073D6">
              <w:rPr>
                <w:color w:val="365F91" w:themeColor="accent1" w:themeShade="BF"/>
                <w:szCs w:val="20"/>
                <w:lang w:val="ru-RU"/>
              </w:rPr>
              <w:fldChar w:fldCharType="separate"/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fldChar w:fldCharType="end"/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 государственный             </w:t>
            </w:r>
            <w:r w:rsidR="00823546" w:rsidRPr="00501AD0">
              <w:rPr>
                <w:color w:val="365F91" w:themeColor="accent1" w:themeShade="BF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694" w:rsidRPr="00501AD0">
              <w:rPr>
                <w:color w:val="365F91" w:themeColor="accent1" w:themeShade="BF"/>
                <w:szCs w:val="20"/>
                <w:lang w:val="ru-RU"/>
              </w:rPr>
              <w:instrText xml:space="preserve"> FORMCHECKBOX </w:instrText>
            </w:r>
            <w:r w:rsidR="000073D6">
              <w:rPr>
                <w:color w:val="365F91" w:themeColor="accent1" w:themeShade="BF"/>
                <w:szCs w:val="20"/>
                <w:lang w:val="ru-RU"/>
              </w:rPr>
            </w:r>
            <w:r w:rsidR="000073D6">
              <w:rPr>
                <w:color w:val="365F91" w:themeColor="accent1" w:themeShade="BF"/>
                <w:szCs w:val="20"/>
                <w:lang w:val="ru-RU"/>
              </w:rPr>
              <w:fldChar w:fldCharType="separate"/>
            </w:r>
            <w:r w:rsidR="00823546" w:rsidRPr="00501AD0">
              <w:rPr>
                <w:color w:val="365F91" w:themeColor="accent1" w:themeShade="BF"/>
                <w:szCs w:val="20"/>
                <w:lang w:val="ru-RU"/>
              </w:rPr>
              <w:fldChar w:fldCharType="end"/>
            </w:r>
            <w:r w:rsidR="000B7694" w:rsidRPr="00501AD0">
              <w:rPr>
                <w:color w:val="365F91" w:themeColor="accent1" w:themeShade="BF"/>
                <w:szCs w:val="20"/>
                <w:lang w:val="ru-RU"/>
              </w:rPr>
              <w:t xml:space="preserve"> </w:t>
            </w:r>
            <w:r w:rsidR="00A81C18" w:rsidRPr="00501AD0">
              <w:rPr>
                <w:color w:val="365F91" w:themeColor="accent1" w:themeShade="BF"/>
                <w:szCs w:val="20"/>
              </w:rPr>
              <w:t xml:space="preserve">  </w:t>
            </w:r>
            <w:r w:rsidR="000B7694" w:rsidRPr="00501AD0">
              <w:rPr>
                <w:color w:val="365F91" w:themeColor="accent1" w:themeShade="BF"/>
                <w:szCs w:val="20"/>
                <w:lang w:val="ru-RU"/>
              </w:rPr>
              <w:t>муниципальный</w:t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              </w:t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instrText xml:space="preserve"> FORMCHECKBOX </w:instrText>
            </w:r>
            <w:r w:rsidR="000073D6">
              <w:rPr>
                <w:color w:val="365F91" w:themeColor="accent1" w:themeShade="BF"/>
                <w:szCs w:val="20"/>
                <w:lang w:val="ru-RU"/>
              </w:rPr>
            </w:r>
            <w:r w:rsidR="000073D6">
              <w:rPr>
                <w:color w:val="365F91" w:themeColor="accent1" w:themeShade="BF"/>
                <w:szCs w:val="20"/>
                <w:lang w:val="ru-RU"/>
              </w:rPr>
              <w:fldChar w:fldCharType="separate"/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fldChar w:fldCharType="end"/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 иное</w:t>
            </w:r>
          </w:p>
        </w:tc>
      </w:tr>
      <w:tr w:rsidR="00501AD0" w:rsidRPr="00501AD0" w:rsidTr="00501AD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tabs>
                <w:tab w:val="left" w:pos="209"/>
                <w:tab w:val="left" w:leader="underscore" w:pos="9923"/>
              </w:tabs>
              <w:spacing w:after="60"/>
              <w:ind w:left="142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Форма проведения   государственной (муниципальной) закупки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tabs>
                <w:tab w:val="left" w:pos="209"/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   </w:t>
            </w:r>
            <w:r w:rsidR="00823546" w:rsidRPr="00501AD0">
              <w:rPr>
                <w:color w:val="365F91" w:themeColor="accent1" w:themeShade="BF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instrText xml:space="preserve"> FORMCHECKBOX </w:instrText>
            </w:r>
            <w:r w:rsidR="000073D6">
              <w:rPr>
                <w:color w:val="365F91" w:themeColor="accent1" w:themeShade="BF"/>
                <w:szCs w:val="20"/>
                <w:lang w:val="ru-RU"/>
              </w:rPr>
            </w:r>
            <w:r w:rsidR="000073D6">
              <w:rPr>
                <w:color w:val="365F91" w:themeColor="accent1" w:themeShade="BF"/>
                <w:szCs w:val="20"/>
                <w:lang w:val="ru-RU"/>
              </w:rPr>
              <w:fldChar w:fldCharType="separate"/>
            </w:r>
            <w:r w:rsidR="00823546" w:rsidRPr="00501AD0">
              <w:rPr>
                <w:color w:val="365F91" w:themeColor="accent1" w:themeShade="BF"/>
                <w:szCs w:val="20"/>
                <w:lang w:val="ru-RU"/>
              </w:rPr>
              <w:fldChar w:fldCharType="end"/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 конкурс</w:t>
            </w:r>
            <w:r w:rsidRPr="00501AD0">
              <w:rPr>
                <w:color w:val="365F91" w:themeColor="accent1" w:themeShade="BF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tabs>
                <w:tab w:val="left" w:pos="209"/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 </w:t>
            </w:r>
            <w:r w:rsidR="00501AD0" w:rsidRPr="00501AD0">
              <w:rPr>
                <w:color w:val="365F91" w:themeColor="accent1" w:themeShade="BF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AD0" w:rsidRPr="00501AD0">
              <w:rPr>
                <w:color w:val="365F91" w:themeColor="accent1" w:themeShade="BF"/>
                <w:szCs w:val="20"/>
                <w:lang w:val="ru-RU"/>
              </w:rPr>
              <w:instrText xml:space="preserve"> FORMCHECKBOX </w:instrText>
            </w:r>
            <w:r w:rsidR="000073D6">
              <w:rPr>
                <w:color w:val="365F91" w:themeColor="accent1" w:themeShade="BF"/>
                <w:szCs w:val="20"/>
                <w:lang w:val="ru-RU"/>
              </w:rPr>
            </w:r>
            <w:r w:rsidR="000073D6">
              <w:rPr>
                <w:color w:val="365F91" w:themeColor="accent1" w:themeShade="BF"/>
                <w:szCs w:val="20"/>
                <w:lang w:val="ru-RU"/>
              </w:rPr>
              <w:fldChar w:fldCharType="separate"/>
            </w:r>
            <w:r w:rsidR="00501AD0" w:rsidRPr="00501AD0">
              <w:rPr>
                <w:color w:val="365F91" w:themeColor="accent1" w:themeShade="BF"/>
                <w:szCs w:val="20"/>
                <w:lang w:val="ru-RU"/>
              </w:rPr>
              <w:fldChar w:fldCharType="end"/>
            </w:r>
            <w:r w:rsidR="00501AD0" w:rsidRPr="00501AD0">
              <w:rPr>
                <w:color w:val="365F91" w:themeColor="accent1" w:themeShade="BF"/>
                <w:szCs w:val="20"/>
              </w:rPr>
              <w:t xml:space="preserve"> </w:t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t>аукцион</w:t>
            </w:r>
            <w:bookmarkStart w:id="0" w:name="_GoBack"/>
            <w:bookmarkEnd w:id="0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94" w:rsidRPr="00501AD0" w:rsidRDefault="000B7694" w:rsidP="00501AD0">
            <w:pPr>
              <w:tabs>
                <w:tab w:val="left" w:pos="209"/>
              </w:tabs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  </w:t>
            </w:r>
            <w:r w:rsidR="00501AD0" w:rsidRPr="00501AD0">
              <w:rPr>
                <w:color w:val="365F91" w:themeColor="accent1" w:themeShade="BF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AD0" w:rsidRPr="00501AD0">
              <w:rPr>
                <w:color w:val="365F91" w:themeColor="accent1" w:themeShade="BF"/>
                <w:szCs w:val="20"/>
                <w:lang w:val="ru-RU"/>
              </w:rPr>
              <w:instrText xml:space="preserve"> FORMCHECKBOX </w:instrText>
            </w:r>
            <w:r w:rsidR="000073D6">
              <w:rPr>
                <w:color w:val="365F91" w:themeColor="accent1" w:themeShade="BF"/>
                <w:szCs w:val="20"/>
                <w:lang w:val="ru-RU"/>
              </w:rPr>
            </w:r>
            <w:r w:rsidR="000073D6">
              <w:rPr>
                <w:color w:val="365F91" w:themeColor="accent1" w:themeShade="BF"/>
                <w:szCs w:val="20"/>
                <w:lang w:val="ru-RU"/>
              </w:rPr>
              <w:fldChar w:fldCharType="separate"/>
            </w:r>
            <w:r w:rsidR="00501AD0" w:rsidRPr="00501AD0">
              <w:rPr>
                <w:color w:val="365F91" w:themeColor="accent1" w:themeShade="BF"/>
                <w:szCs w:val="20"/>
                <w:lang w:val="ru-RU"/>
              </w:rPr>
              <w:fldChar w:fldCharType="end"/>
            </w:r>
            <w:r w:rsidR="00501AD0" w:rsidRPr="00501AD0">
              <w:rPr>
                <w:color w:val="365F91" w:themeColor="accent1" w:themeShade="BF"/>
                <w:szCs w:val="20"/>
              </w:rPr>
              <w:t xml:space="preserve"> </w:t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t>аукцион в электронном виде</w:t>
            </w:r>
          </w:p>
        </w:tc>
      </w:tr>
      <w:tr w:rsidR="00501AD0" w:rsidRPr="00BA5488" w:rsidTr="0065476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tabs>
                <w:tab w:val="left" w:pos="209"/>
                <w:tab w:val="left" w:leader="underscore" w:pos="9923"/>
              </w:tabs>
              <w:spacing w:after="60"/>
              <w:ind w:left="142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Итоговый протокол тендера (аукциона/конкурса)</w:t>
            </w:r>
          </w:p>
        </w:tc>
        <w:tc>
          <w:tcPr>
            <w:tcW w:w="7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94" w:rsidRPr="00501AD0" w:rsidRDefault="000B7694" w:rsidP="00501AD0">
            <w:pPr>
              <w:tabs>
                <w:tab w:val="left" w:pos="209"/>
              </w:tabs>
              <w:rPr>
                <w:color w:val="365F91" w:themeColor="accent1" w:themeShade="BF"/>
                <w:szCs w:val="20"/>
                <w:lang w:val="ru-RU"/>
              </w:rPr>
            </w:pPr>
          </w:p>
        </w:tc>
      </w:tr>
      <w:tr w:rsidR="00501AD0" w:rsidRPr="00BA5488" w:rsidTr="0065476A">
        <w:trPr>
          <w:trHeight w:val="42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tabs>
                <w:tab w:val="left" w:pos="209"/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Предмет Договора (вид работ/услуг)</w:t>
            </w:r>
          </w:p>
        </w:tc>
        <w:tc>
          <w:tcPr>
            <w:tcW w:w="7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94" w:rsidRPr="00501AD0" w:rsidRDefault="000B7694" w:rsidP="00501AD0">
            <w:pPr>
              <w:jc w:val="center"/>
              <w:rPr>
                <w:color w:val="365F91" w:themeColor="accent1" w:themeShade="BF"/>
                <w:szCs w:val="20"/>
                <w:lang w:val="ru-RU"/>
              </w:rPr>
            </w:pPr>
          </w:p>
        </w:tc>
      </w:tr>
      <w:tr w:rsidR="00501AD0" w:rsidRPr="00BA5488" w:rsidTr="0065476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tabs>
                <w:tab w:val="left" w:pos="209"/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Начальная цена Договора/Контракта (НЦК)</w:t>
            </w:r>
          </w:p>
        </w:tc>
        <w:tc>
          <w:tcPr>
            <w:tcW w:w="7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58" w:rsidRPr="00501AD0" w:rsidRDefault="00311758" w:rsidP="00501AD0">
            <w:pPr>
              <w:tabs>
                <w:tab w:val="left" w:pos="209"/>
                <w:tab w:val="left" w:leader="underscore" w:pos="9923"/>
              </w:tabs>
              <w:spacing w:after="60"/>
              <w:jc w:val="both"/>
              <w:rPr>
                <w:color w:val="365F91" w:themeColor="accent1" w:themeShade="BF"/>
                <w:szCs w:val="20"/>
                <w:lang w:val="ru-RU"/>
              </w:rPr>
            </w:pPr>
          </w:p>
        </w:tc>
      </w:tr>
      <w:tr w:rsidR="00501AD0" w:rsidRPr="00501AD0" w:rsidTr="0065476A">
        <w:trPr>
          <w:trHeight w:val="44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tabs>
                <w:tab w:val="left" w:pos="209"/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Предложенная Вами цена Договора</w:t>
            </w:r>
          </w:p>
        </w:tc>
        <w:tc>
          <w:tcPr>
            <w:tcW w:w="7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58" w:rsidRPr="00501AD0" w:rsidRDefault="00311758" w:rsidP="00501AD0">
            <w:pPr>
              <w:tabs>
                <w:tab w:val="left" w:pos="209"/>
                <w:tab w:val="left" w:leader="underscore" w:pos="9923"/>
              </w:tabs>
              <w:spacing w:after="60"/>
              <w:jc w:val="both"/>
              <w:rPr>
                <w:color w:val="365F91" w:themeColor="accent1" w:themeShade="BF"/>
                <w:szCs w:val="20"/>
                <w:lang w:val="ru-RU"/>
              </w:rPr>
            </w:pPr>
          </w:p>
        </w:tc>
      </w:tr>
      <w:tr w:rsidR="00501AD0" w:rsidRPr="00BA5488" w:rsidTr="0065476A">
        <w:trPr>
          <w:trHeight w:val="103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501AD0" w:rsidP="00501AD0">
            <w:pPr>
              <w:tabs>
                <w:tab w:val="left" w:pos="209"/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Предусмотрена ли</w:t>
            </w:r>
            <w:r w:rsidR="000B7694" w:rsidRPr="00501AD0">
              <w:rPr>
                <w:color w:val="365F91" w:themeColor="accent1" w:themeShade="BF"/>
                <w:szCs w:val="20"/>
                <w:lang w:val="ru-RU"/>
              </w:rPr>
              <w:t xml:space="preserve"> условиями Контракта выплата аванса (если – да, то в каком размере)</w:t>
            </w:r>
          </w:p>
        </w:tc>
        <w:tc>
          <w:tcPr>
            <w:tcW w:w="7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94" w:rsidRPr="00501AD0" w:rsidRDefault="000B7694" w:rsidP="00501AD0">
            <w:pPr>
              <w:tabs>
                <w:tab w:val="left" w:pos="209"/>
                <w:tab w:val="left" w:leader="underscore" w:pos="9923"/>
              </w:tabs>
              <w:spacing w:after="60"/>
              <w:jc w:val="both"/>
              <w:rPr>
                <w:color w:val="365F91" w:themeColor="accent1" w:themeShade="BF"/>
                <w:szCs w:val="20"/>
                <w:lang w:val="ru-RU"/>
              </w:rPr>
            </w:pPr>
          </w:p>
        </w:tc>
      </w:tr>
      <w:tr w:rsidR="00501AD0" w:rsidRPr="00501AD0" w:rsidTr="0065476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BA5488" w:rsidRDefault="00BA5488" w:rsidP="00501AD0">
            <w:pPr>
              <w:tabs>
                <w:tab w:val="left" w:pos="209"/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>
              <w:rPr>
                <w:color w:val="365F91" w:themeColor="accent1" w:themeShade="BF"/>
                <w:szCs w:val="20"/>
                <w:lang w:val="ru-RU"/>
              </w:rPr>
              <w:t>Ссылка на аукцион/конкурс</w:t>
            </w:r>
          </w:p>
        </w:tc>
        <w:tc>
          <w:tcPr>
            <w:tcW w:w="7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94" w:rsidRPr="00501AD0" w:rsidRDefault="00311758" w:rsidP="00501AD0">
            <w:pPr>
              <w:tabs>
                <w:tab w:val="left" w:pos="209"/>
                <w:tab w:val="left" w:leader="underscore" w:pos="9923"/>
              </w:tabs>
              <w:spacing w:after="60"/>
              <w:jc w:val="both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 </w:t>
            </w:r>
          </w:p>
        </w:tc>
      </w:tr>
      <w:tr w:rsidR="00501AD0" w:rsidRPr="00501AD0" w:rsidTr="0065476A">
        <w:trPr>
          <w:trHeight w:val="51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tabs>
                <w:tab w:val="left" w:pos="209"/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Наличие субподрядчиков: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tabs>
                <w:tab w:val="left" w:pos="209"/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 </w:t>
            </w:r>
            <w:r w:rsidR="00823546" w:rsidRPr="00501AD0">
              <w:rPr>
                <w:color w:val="365F91" w:themeColor="accent1" w:themeShade="BF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instrText xml:space="preserve"> FORMCHECKBOX </w:instrText>
            </w:r>
            <w:r w:rsidR="000073D6">
              <w:rPr>
                <w:color w:val="365F91" w:themeColor="accent1" w:themeShade="BF"/>
                <w:szCs w:val="20"/>
                <w:lang w:val="ru-RU"/>
              </w:rPr>
            </w:r>
            <w:r w:rsidR="000073D6">
              <w:rPr>
                <w:color w:val="365F91" w:themeColor="accent1" w:themeShade="BF"/>
                <w:szCs w:val="20"/>
                <w:lang w:val="ru-RU"/>
              </w:rPr>
              <w:fldChar w:fldCharType="separate"/>
            </w:r>
            <w:r w:rsidR="00823546" w:rsidRPr="00501AD0">
              <w:rPr>
                <w:color w:val="365F91" w:themeColor="accent1" w:themeShade="BF"/>
                <w:szCs w:val="20"/>
                <w:lang w:val="ru-RU"/>
              </w:rPr>
              <w:fldChar w:fldCharType="end"/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 да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94" w:rsidRPr="00501AD0" w:rsidRDefault="00501AD0" w:rsidP="00501AD0">
            <w:pPr>
              <w:tabs>
                <w:tab w:val="left" w:pos="209"/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</w:rPr>
              <w:t xml:space="preserve"> </w:t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instrText xml:space="preserve"> FORMCHECKBOX </w:instrText>
            </w:r>
            <w:r w:rsidR="000073D6">
              <w:rPr>
                <w:color w:val="365F91" w:themeColor="accent1" w:themeShade="BF"/>
                <w:szCs w:val="20"/>
                <w:lang w:val="ru-RU"/>
              </w:rPr>
            </w:r>
            <w:r w:rsidR="000073D6">
              <w:rPr>
                <w:color w:val="365F91" w:themeColor="accent1" w:themeShade="BF"/>
                <w:szCs w:val="20"/>
                <w:lang w:val="ru-RU"/>
              </w:rPr>
              <w:fldChar w:fldCharType="separate"/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fldChar w:fldCharType="end"/>
            </w:r>
            <w:r w:rsidRPr="00501AD0">
              <w:rPr>
                <w:color w:val="365F91" w:themeColor="accent1" w:themeShade="BF"/>
                <w:szCs w:val="20"/>
              </w:rPr>
              <w:t xml:space="preserve"> </w:t>
            </w:r>
            <w:r w:rsidR="000B7694" w:rsidRPr="00501AD0">
              <w:rPr>
                <w:color w:val="365F91" w:themeColor="accent1" w:themeShade="BF"/>
                <w:szCs w:val="20"/>
                <w:lang w:val="ru-RU"/>
              </w:rPr>
              <w:t>нет</w:t>
            </w:r>
          </w:p>
        </w:tc>
      </w:tr>
      <w:tr w:rsidR="00501AD0" w:rsidRPr="00BA5488" w:rsidTr="0065476A">
        <w:trPr>
          <w:trHeight w:val="56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tabs>
                <w:tab w:val="left" w:pos="209"/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lastRenderedPageBreak/>
              <w:t>Вид банковской Гарантии (обеспечения участия в конкурсе, возврата аванса, исполнения контракта, другая):</w:t>
            </w:r>
          </w:p>
        </w:tc>
        <w:tc>
          <w:tcPr>
            <w:tcW w:w="7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94" w:rsidRPr="00501AD0" w:rsidRDefault="000B7694" w:rsidP="00501AD0">
            <w:pPr>
              <w:tabs>
                <w:tab w:val="left" w:pos="209"/>
              </w:tabs>
              <w:jc w:val="center"/>
              <w:rPr>
                <w:rFonts w:cs="Arial"/>
                <w:color w:val="365F91" w:themeColor="accent1" w:themeShade="BF"/>
                <w:szCs w:val="20"/>
                <w:lang w:val="ru-RU"/>
              </w:rPr>
            </w:pPr>
          </w:p>
        </w:tc>
      </w:tr>
      <w:tr w:rsidR="00501AD0" w:rsidRPr="00501AD0" w:rsidTr="0065476A">
        <w:trPr>
          <w:trHeight w:val="56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tabs>
                <w:tab w:val="left" w:pos="209"/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Форма банковской Гарантии (форма банка, другая):</w:t>
            </w:r>
          </w:p>
        </w:tc>
        <w:tc>
          <w:tcPr>
            <w:tcW w:w="7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94" w:rsidRPr="00501AD0" w:rsidRDefault="000B7694" w:rsidP="00501AD0">
            <w:pPr>
              <w:tabs>
                <w:tab w:val="left" w:pos="209"/>
              </w:tabs>
              <w:jc w:val="center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Безотзывная банковская гарантия</w:t>
            </w:r>
          </w:p>
        </w:tc>
      </w:tr>
      <w:tr w:rsidR="00501AD0" w:rsidRPr="00501AD0" w:rsidTr="0065476A">
        <w:trPr>
          <w:trHeight w:val="56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tabs>
                <w:tab w:val="left" w:pos="209"/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Сумма банковской гарантии  </w:t>
            </w:r>
          </w:p>
        </w:tc>
        <w:tc>
          <w:tcPr>
            <w:tcW w:w="7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94" w:rsidRPr="00501AD0" w:rsidRDefault="00A42E94" w:rsidP="00501AD0">
            <w:pPr>
              <w:pStyle w:val="aa"/>
              <w:widowControl w:val="0"/>
              <w:tabs>
                <w:tab w:val="left" w:pos="4644"/>
              </w:tabs>
              <w:spacing w:before="0" w:after="60"/>
              <w:ind w:right="72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501AD0" w:rsidRPr="00BA5488" w:rsidTr="0065476A">
        <w:trPr>
          <w:trHeight w:val="56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numPr>
                <w:ilvl w:val="0"/>
                <w:numId w:val="5"/>
              </w:numPr>
              <w:suppressAutoHyphens/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Опыт работы с </w:t>
            </w:r>
            <w:r w:rsidR="00501AD0" w:rsidRPr="00501AD0">
              <w:rPr>
                <w:color w:val="365F91" w:themeColor="accent1" w:themeShade="BF"/>
                <w:szCs w:val="20"/>
                <w:lang w:val="ru-RU"/>
              </w:rPr>
              <w:t>этим заказчиком</w:t>
            </w:r>
          </w:p>
        </w:tc>
        <w:tc>
          <w:tcPr>
            <w:tcW w:w="7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94" w:rsidRPr="00501AD0" w:rsidRDefault="000B7694" w:rsidP="00501AD0">
            <w:pPr>
              <w:tabs>
                <w:tab w:val="left" w:pos="209"/>
              </w:tabs>
              <w:ind w:left="34" w:hanging="34"/>
              <w:jc w:val="center"/>
              <w:rPr>
                <w:color w:val="365F91" w:themeColor="accent1" w:themeShade="BF"/>
                <w:szCs w:val="20"/>
                <w:lang w:val="ru-RU"/>
              </w:rPr>
            </w:pPr>
          </w:p>
        </w:tc>
      </w:tr>
      <w:tr w:rsidR="00501AD0" w:rsidRPr="00501AD0" w:rsidTr="0065476A">
        <w:trPr>
          <w:trHeight w:val="41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numPr>
                <w:ilvl w:val="0"/>
                <w:numId w:val="5"/>
              </w:numPr>
              <w:suppressAutoHyphens/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Предполагаемая дата заключения сделки</w:t>
            </w:r>
          </w:p>
        </w:tc>
        <w:tc>
          <w:tcPr>
            <w:tcW w:w="7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94" w:rsidRPr="00501AD0" w:rsidRDefault="000B7694" w:rsidP="00501AD0">
            <w:pPr>
              <w:tabs>
                <w:tab w:val="left" w:pos="209"/>
                <w:tab w:val="left" w:leader="underscore" w:pos="9923"/>
              </w:tabs>
              <w:spacing w:after="60"/>
              <w:jc w:val="center"/>
              <w:rPr>
                <w:color w:val="365F91" w:themeColor="accent1" w:themeShade="BF"/>
                <w:szCs w:val="20"/>
                <w:lang w:val="ru-RU"/>
              </w:rPr>
            </w:pPr>
          </w:p>
        </w:tc>
      </w:tr>
    </w:tbl>
    <w:p w:rsidR="000B7694" w:rsidRPr="00501AD0" w:rsidRDefault="000B7694" w:rsidP="00501AD0">
      <w:pPr>
        <w:tabs>
          <w:tab w:val="left" w:pos="540"/>
        </w:tabs>
        <w:rPr>
          <w:color w:val="365F91" w:themeColor="accent1" w:themeShade="BF"/>
          <w:szCs w:val="20"/>
          <w:lang w:val="ru-RU"/>
        </w:rPr>
      </w:pPr>
    </w:p>
    <w:p w:rsidR="000B7694" w:rsidRPr="00501AD0" w:rsidRDefault="000B7694" w:rsidP="00501AD0">
      <w:pPr>
        <w:tabs>
          <w:tab w:val="left" w:pos="540"/>
        </w:tabs>
        <w:rPr>
          <w:color w:val="365F91" w:themeColor="accent1" w:themeShade="BF"/>
          <w:szCs w:val="20"/>
          <w:lang w:val="ru-RU"/>
        </w:rPr>
      </w:pPr>
    </w:p>
    <w:p w:rsidR="000B7694" w:rsidRPr="00501AD0" w:rsidRDefault="000B7694" w:rsidP="00501AD0">
      <w:pPr>
        <w:tabs>
          <w:tab w:val="left" w:pos="540"/>
        </w:tabs>
        <w:rPr>
          <w:color w:val="365F91" w:themeColor="accent1" w:themeShade="BF"/>
          <w:szCs w:val="20"/>
          <w:lang w:val="ru-RU"/>
        </w:rPr>
      </w:pPr>
    </w:p>
    <w:tbl>
      <w:tblPr>
        <w:tblW w:w="10777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3"/>
        <w:gridCol w:w="3517"/>
        <w:gridCol w:w="470"/>
        <w:gridCol w:w="1279"/>
        <w:gridCol w:w="1260"/>
        <w:gridCol w:w="508"/>
      </w:tblGrid>
      <w:tr w:rsidR="00501AD0" w:rsidRPr="00501AD0"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0B7694" w:rsidRPr="00501AD0" w:rsidRDefault="000B7694" w:rsidP="00501AD0">
            <w:pPr>
              <w:tabs>
                <w:tab w:val="left" w:leader="underscore" w:pos="9923"/>
              </w:tabs>
              <w:spacing w:after="60"/>
              <w:jc w:val="both"/>
              <w:rPr>
                <w:b/>
                <w:color w:val="FFFFFF" w:themeColor="background1"/>
                <w:szCs w:val="20"/>
                <w:lang w:val="ru-RU"/>
              </w:rPr>
            </w:pPr>
            <w:r w:rsidRPr="00501AD0">
              <w:rPr>
                <w:b/>
                <w:color w:val="FFFFFF" w:themeColor="background1"/>
                <w:szCs w:val="20"/>
                <w:lang w:val="ru-RU"/>
              </w:rPr>
              <w:t xml:space="preserve">Дополнительные вопросы </w:t>
            </w:r>
          </w:p>
        </w:tc>
      </w:tr>
      <w:tr w:rsidR="00501AD0" w:rsidRPr="00501AD0">
        <w:trPr>
          <w:trHeight w:val="63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4" w:rsidRPr="00501AD0" w:rsidRDefault="000B7694" w:rsidP="00501AD0">
            <w:pPr>
              <w:rPr>
                <w:color w:val="365F91" w:themeColor="accent1" w:themeShade="BF"/>
                <w:szCs w:val="20"/>
                <w:lang w:val="ru-RU"/>
              </w:rPr>
            </w:pPr>
          </w:p>
          <w:p w:rsidR="000B7694" w:rsidRPr="00501AD0" w:rsidRDefault="000B7694" w:rsidP="00501AD0">
            <w:pPr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Возможность открытия расчетного счета в банке, при получении БГ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4" w:rsidRPr="00501AD0" w:rsidRDefault="000B7694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 </w:t>
            </w:r>
            <w:r w:rsidR="00823546" w:rsidRPr="00501AD0">
              <w:rPr>
                <w:color w:val="365F91" w:themeColor="accent1" w:themeShade="BF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instrText xml:space="preserve"> FORMCHECKBOX </w:instrText>
            </w:r>
            <w:r w:rsidR="000073D6">
              <w:rPr>
                <w:color w:val="365F91" w:themeColor="accent1" w:themeShade="BF"/>
                <w:szCs w:val="20"/>
                <w:lang w:val="ru-RU"/>
              </w:rPr>
            </w:r>
            <w:r w:rsidR="000073D6">
              <w:rPr>
                <w:color w:val="365F91" w:themeColor="accent1" w:themeShade="BF"/>
                <w:szCs w:val="20"/>
                <w:lang w:val="ru-RU"/>
              </w:rPr>
              <w:fldChar w:fldCharType="separate"/>
            </w:r>
            <w:r w:rsidR="00823546" w:rsidRPr="00501AD0">
              <w:rPr>
                <w:color w:val="365F91" w:themeColor="accent1" w:themeShade="BF"/>
                <w:szCs w:val="20"/>
                <w:lang w:val="ru-RU"/>
              </w:rPr>
              <w:fldChar w:fldCharType="end"/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 да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4" w:rsidRPr="00501AD0" w:rsidRDefault="00501AD0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 </w:t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instrText xml:space="preserve"> FORMCHECKBOX </w:instrText>
            </w:r>
            <w:r w:rsidR="000073D6">
              <w:rPr>
                <w:color w:val="365F91" w:themeColor="accent1" w:themeShade="BF"/>
                <w:szCs w:val="20"/>
                <w:lang w:val="ru-RU"/>
              </w:rPr>
            </w:r>
            <w:r w:rsidR="000073D6">
              <w:rPr>
                <w:color w:val="365F91" w:themeColor="accent1" w:themeShade="BF"/>
                <w:szCs w:val="20"/>
                <w:lang w:val="ru-RU"/>
              </w:rPr>
              <w:fldChar w:fldCharType="separate"/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fldChar w:fldCharType="end"/>
            </w:r>
            <w:r w:rsidR="000B7694" w:rsidRPr="00501AD0">
              <w:rPr>
                <w:color w:val="365F91" w:themeColor="accent1" w:themeShade="BF"/>
                <w:szCs w:val="20"/>
                <w:lang w:val="ru-RU"/>
              </w:rPr>
              <w:t xml:space="preserve"> нет</w:t>
            </w:r>
          </w:p>
        </w:tc>
      </w:tr>
      <w:tr w:rsidR="00501AD0" w:rsidRPr="00BA5488">
        <w:trPr>
          <w:trHeight w:val="723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4" w:rsidRPr="00501AD0" w:rsidRDefault="000B7694" w:rsidP="00501AD0">
            <w:pPr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Требование Заказчика к рейтингу банка</w:t>
            </w:r>
          </w:p>
        </w:tc>
        <w:tc>
          <w:tcPr>
            <w:tcW w:w="7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94" w:rsidRPr="00501AD0" w:rsidRDefault="000B7694" w:rsidP="00501AD0">
            <w:pPr>
              <w:rPr>
                <w:color w:val="365F91" w:themeColor="accent1" w:themeShade="BF"/>
                <w:szCs w:val="20"/>
                <w:lang w:val="ru-RU"/>
              </w:rPr>
            </w:pPr>
          </w:p>
        </w:tc>
      </w:tr>
      <w:tr w:rsidR="00501AD0" w:rsidRPr="00BA5488">
        <w:trPr>
          <w:trHeight w:val="354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4" w:rsidRPr="00501AD0" w:rsidRDefault="000B7694" w:rsidP="00501AD0">
            <w:pPr>
              <w:rPr>
                <w:color w:val="365F91" w:themeColor="accent1" w:themeShade="BF"/>
                <w:szCs w:val="20"/>
                <w:lang w:val="ru-RU"/>
              </w:rPr>
            </w:pPr>
          </w:p>
        </w:tc>
      </w:tr>
      <w:tr w:rsidR="00501AD0" w:rsidRPr="00BA5488"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0B7694" w:rsidRPr="00501AD0" w:rsidRDefault="000B7694" w:rsidP="00501AD0">
            <w:pPr>
              <w:tabs>
                <w:tab w:val="left" w:leader="underscore" w:pos="9923"/>
              </w:tabs>
              <w:spacing w:after="60"/>
              <w:jc w:val="both"/>
              <w:rPr>
                <w:b/>
                <w:color w:val="FFFFFF" w:themeColor="background1"/>
                <w:szCs w:val="20"/>
                <w:lang w:val="ru-RU"/>
              </w:rPr>
            </w:pPr>
            <w:r w:rsidRPr="00501AD0">
              <w:rPr>
                <w:b/>
                <w:color w:val="FFFFFF" w:themeColor="background1"/>
                <w:szCs w:val="20"/>
                <w:lang w:val="ru-RU"/>
              </w:rPr>
              <w:t>СРОК БАНКОВСКОЙ ГАРАНТИИ, ПРИ ЭТОМ ВЫ ДОЛЖНЫ В НЕГО ВКЛЮЧИТЬ:</w:t>
            </w:r>
          </w:p>
        </w:tc>
      </w:tr>
      <w:tr w:rsidR="00501AD0" w:rsidRPr="00BA5488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4" w:rsidRPr="00501AD0" w:rsidRDefault="000B7694" w:rsidP="00501AD0">
            <w:pPr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Срок выполнения работ/оказания услуг</w:t>
            </w:r>
          </w:p>
        </w:tc>
        <w:tc>
          <w:tcPr>
            <w:tcW w:w="7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94" w:rsidRPr="00501AD0" w:rsidRDefault="000B7694" w:rsidP="00501AD0">
            <w:pPr>
              <w:jc w:val="both"/>
              <w:rPr>
                <w:color w:val="365F91" w:themeColor="accent1" w:themeShade="BF"/>
                <w:szCs w:val="20"/>
                <w:lang w:val="ru-RU"/>
              </w:rPr>
            </w:pPr>
          </w:p>
        </w:tc>
      </w:tr>
      <w:tr w:rsidR="00501AD0" w:rsidRPr="00BA5488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4" w:rsidRPr="00501AD0" w:rsidRDefault="000B7694" w:rsidP="00501AD0">
            <w:pPr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Период гарантийных обязательств (если Заказчик требует обеспечение на этот период)</w:t>
            </w:r>
          </w:p>
        </w:tc>
        <w:tc>
          <w:tcPr>
            <w:tcW w:w="7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94" w:rsidRPr="00501AD0" w:rsidRDefault="000B7694" w:rsidP="00501AD0">
            <w:pPr>
              <w:rPr>
                <w:color w:val="365F91" w:themeColor="accent1" w:themeShade="BF"/>
                <w:szCs w:val="20"/>
                <w:lang w:val="ru-RU"/>
              </w:rPr>
            </w:pPr>
          </w:p>
        </w:tc>
      </w:tr>
      <w:tr w:rsidR="00501AD0" w:rsidRPr="00BA5488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4" w:rsidRPr="00501AD0" w:rsidRDefault="000B7694" w:rsidP="00501AD0">
            <w:pPr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Срок для предъявления претензий Гаранту </w:t>
            </w:r>
          </w:p>
        </w:tc>
        <w:tc>
          <w:tcPr>
            <w:tcW w:w="7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94" w:rsidRPr="00501AD0" w:rsidRDefault="000B7694" w:rsidP="00501AD0">
            <w:pPr>
              <w:rPr>
                <w:color w:val="365F91" w:themeColor="accent1" w:themeShade="BF"/>
                <w:szCs w:val="20"/>
                <w:lang w:val="ru-RU"/>
              </w:rPr>
            </w:pPr>
          </w:p>
        </w:tc>
      </w:tr>
      <w:tr w:rsidR="00501AD0" w:rsidRPr="00BA5488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94" w:rsidRPr="00501AD0" w:rsidRDefault="000B7694" w:rsidP="00501AD0">
            <w:pPr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Итого–Срок действия банковской гарантии</w:t>
            </w:r>
          </w:p>
        </w:tc>
        <w:tc>
          <w:tcPr>
            <w:tcW w:w="7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94" w:rsidRPr="00501AD0" w:rsidRDefault="000B7694" w:rsidP="00501AD0">
            <w:pPr>
              <w:pStyle w:val="a3"/>
              <w:ind w:left="0" w:right="-5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501AD0" w:rsidRPr="00501AD0">
        <w:trPr>
          <w:gridAfter w:val="1"/>
          <w:wAfter w:w="30" w:type="dxa"/>
        </w:trPr>
        <w:tc>
          <w:tcPr>
            <w:tcW w:w="10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suppressAutoHyphens/>
              <w:ind w:left="720"/>
              <w:rPr>
                <w:color w:val="365F91" w:themeColor="accent1" w:themeShade="BF"/>
                <w:szCs w:val="20"/>
                <w:lang w:val="ru-RU"/>
              </w:rPr>
            </w:pPr>
          </w:p>
          <w:p w:rsidR="000B7694" w:rsidRPr="00501AD0" w:rsidRDefault="000B7694" w:rsidP="00501AD0">
            <w:pPr>
              <w:suppressAutoHyphens/>
              <w:rPr>
                <w:b/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b/>
                <w:color w:val="365F91" w:themeColor="accent1" w:themeShade="BF"/>
                <w:szCs w:val="20"/>
                <w:lang w:val="ru-RU"/>
              </w:rPr>
              <w:t>ОПЫТ РАБОТЫ ПРИНЦИПАЛА</w:t>
            </w:r>
          </w:p>
        </w:tc>
      </w:tr>
      <w:tr w:rsidR="00501AD0" w:rsidRPr="00501AD0">
        <w:tc>
          <w:tcPr>
            <w:tcW w:w="7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Предъявлялись ли Принципалу за последние 5 лет претензии об ответственности в связи с неисполнением или ненадлежащим исполнением договоров?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94" w:rsidRPr="00501AD0" w:rsidRDefault="00501AD0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 </w:t>
            </w:r>
            <w:r w:rsidR="00823546" w:rsidRPr="00501AD0">
              <w:rPr>
                <w:color w:val="365F91" w:themeColor="accent1" w:themeShade="BF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694" w:rsidRPr="00501AD0">
              <w:rPr>
                <w:color w:val="365F91" w:themeColor="accent1" w:themeShade="BF"/>
                <w:szCs w:val="20"/>
                <w:lang w:val="ru-RU"/>
              </w:rPr>
              <w:instrText xml:space="preserve"> FORMCHECKBOX </w:instrText>
            </w:r>
            <w:r w:rsidR="000073D6">
              <w:rPr>
                <w:color w:val="365F91" w:themeColor="accent1" w:themeShade="BF"/>
                <w:szCs w:val="20"/>
                <w:lang w:val="ru-RU"/>
              </w:rPr>
            </w:r>
            <w:r w:rsidR="000073D6">
              <w:rPr>
                <w:color w:val="365F91" w:themeColor="accent1" w:themeShade="BF"/>
                <w:szCs w:val="20"/>
                <w:lang w:val="ru-RU"/>
              </w:rPr>
              <w:fldChar w:fldCharType="separate"/>
            </w:r>
            <w:r w:rsidR="00823546" w:rsidRPr="00501AD0">
              <w:rPr>
                <w:color w:val="365F91" w:themeColor="accent1" w:themeShade="BF"/>
                <w:szCs w:val="20"/>
                <w:lang w:val="ru-RU"/>
              </w:rPr>
              <w:fldChar w:fldCharType="end"/>
            </w:r>
            <w:r w:rsidR="000B7694" w:rsidRPr="00501AD0">
              <w:rPr>
                <w:color w:val="365F91" w:themeColor="accent1" w:themeShade="BF"/>
                <w:szCs w:val="20"/>
                <w:lang w:val="ru-RU"/>
              </w:rPr>
              <w:t xml:space="preserve">  да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94" w:rsidRPr="00501AD0" w:rsidRDefault="00501AD0" w:rsidP="00501AD0">
            <w:pPr>
              <w:tabs>
                <w:tab w:val="left" w:leader="underscore" w:pos="9923"/>
              </w:tabs>
              <w:spacing w:after="60"/>
              <w:jc w:val="center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instrText xml:space="preserve"> FORMCHECKBOX </w:instrText>
            </w:r>
            <w:r w:rsidR="000073D6">
              <w:rPr>
                <w:color w:val="365F91" w:themeColor="accent1" w:themeShade="BF"/>
                <w:szCs w:val="20"/>
                <w:lang w:val="ru-RU"/>
              </w:rPr>
            </w:r>
            <w:r w:rsidR="000073D6">
              <w:rPr>
                <w:color w:val="365F91" w:themeColor="accent1" w:themeShade="BF"/>
                <w:szCs w:val="20"/>
                <w:lang w:val="ru-RU"/>
              </w:rPr>
              <w:fldChar w:fldCharType="separate"/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fldChar w:fldCharType="end"/>
            </w:r>
            <w:r w:rsidR="000B7694" w:rsidRPr="00501AD0">
              <w:rPr>
                <w:color w:val="365F91" w:themeColor="accent1" w:themeShade="BF"/>
                <w:szCs w:val="20"/>
                <w:lang w:val="ru-RU"/>
              </w:rPr>
              <w:t xml:space="preserve"> нет</w:t>
            </w:r>
          </w:p>
        </w:tc>
      </w:tr>
      <w:tr w:rsidR="00501AD0" w:rsidRPr="00501AD0">
        <w:tc>
          <w:tcPr>
            <w:tcW w:w="7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Существуют ли претензии к Принципалу, находящиеся на стадии разбирательства?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94" w:rsidRPr="00501AD0" w:rsidRDefault="00501AD0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 </w:t>
            </w:r>
            <w:r w:rsidR="00823546" w:rsidRPr="00501AD0">
              <w:rPr>
                <w:color w:val="365F91" w:themeColor="accent1" w:themeShade="BF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694" w:rsidRPr="00501AD0">
              <w:rPr>
                <w:color w:val="365F91" w:themeColor="accent1" w:themeShade="BF"/>
                <w:szCs w:val="20"/>
                <w:lang w:val="ru-RU"/>
              </w:rPr>
              <w:instrText xml:space="preserve"> FORMCHECKBOX </w:instrText>
            </w:r>
            <w:r w:rsidR="000073D6">
              <w:rPr>
                <w:color w:val="365F91" w:themeColor="accent1" w:themeShade="BF"/>
                <w:szCs w:val="20"/>
                <w:lang w:val="ru-RU"/>
              </w:rPr>
            </w:r>
            <w:r w:rsidR="000073D6">
              <w:rPr>
                <w:color w:val="365F91" w:themeColor="accent1" w:themeShade="BF"/>
                <w:szCs w:val="20"/>
                <w:lang w:val="ru-RU"/>
              </w:rPr>
              <w:fldChar w:fldCharType="separate"/>
            </w:r>
            <w:r w:rsidR="00823546" w:rsidRPr="00501AD0">
              <w:rPr>
                <w:color w:val="365F91" w:themeColor="accent1" w:themeShade="BF"/>
                <w:szCs w:val="20"/>
                <w:lang w:val="ru-RU"/>
              </w:rPr>
              <w:fldChar w:fldCharType="end"/>
            </w:r>
            <w:r w:rsidR="000B7694" w:rsidRPr="00501AD0">
              <w:rPr>
                <w:color w:val="365F91" w:themeColor="accent1" w:themeShade="BF"/>
                <w:szCs w:val="20"/>
                <w:lang w:val="ru-RU"/>
              </w:rPr>
              <w:t xml:space="preserve">  да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94" w:rsidRPr="00501AD0" w:rsidRDefault="00501AD0" w:rsidP="00501AD0">
            <w:pPr>
              <w:tabs>
                <w:tab w:val="left" w:leader="underscore" w:pos="9923"/>
              </w:tabs>
              <w:spacing w:after="60"/>
              <w:jc w:val="center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instrText xml:space="preserve"> FORMCHECKBOX </w:instrText>
            </w:r>
            <w:r w:rsidR="000073D6">
              <w:rPr>
                <w:color w:val="365F91" w:themeColor="accent1" w:themeShade="BF"/>
                <w:szCs w:val="20"/>
                <w:lang w:val="ru-RU"/>
              </w:rPr>
            </w:r>
            <w:r w:rsidR="000073D6">
              <w:rPr>
                <w:color w:val="365F91" w:themeColor="accent1" w:themeShade="BF"/>
                <w:szCs w:val="20"/>
                <w:lang w:val="ru-RU"/>
              </w:rPr>
              <w:fldChar w:fldCharType="separate"/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fldChar w:fldCharType="end"/>
            </w:r>
            <w:r w:rsidR="000B7694" w:rsidRPr="00501AD0">
              <w:rPr>
                <w:color w:val="365F91" w:themeColor="accent1" w:themeShade="BF"/>
                <w:szCs w:val="20"/>
                <w:lang w:val="ru-RU"/>
              </w:rPr>
              <w:t xml:space="preserve"> нет</w:t>
            </w:r>
          </w:p>
        </w:tc>
      </w:tr>
      <w:tr w:rsidR="00501AD0" w:rsidRPr="00501AD0">
        <w:tc>
          <w:tcPr>
            <w:tcW w:w="7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Существуют ли судебные дела по искам к Принципалу, находящиеся на стадии разбирательства?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694" w:rsidRPr="00501AD0" w:rsidRDefault="00501AD0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 </w:t>
            </w:r>
            <w:r w:rsidR="00823546" w:rsidRPr="00501AD0">
              <w:rPr>
                <w:color w:val="365F91" w:themeColor="accent1" w:themeShade="BF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694" w:rsidRPr="00501AD0">
              <w:rPr>
                <w:color w:val="365F91" w:themeColor="accent1" w:themeShade="BF"/>
                <w:szCs w:val="20"/>
                <w:lang w:val="ru-RU"/>
              </w:rPr>
              <w:instrText xml:space="preserve"> FORMCHECKBOX </w:instrText>
            </w:r>
            <w:r w:rsidR="000073D6">
              <w:rPr>
                <w:color w:val="365F91" w:themeColor="accent1" w:themeShade="BF"/>
                <w:szCs w:val="20"/>
                <w:lang w:val="ru-RU"/>
              </w:rPr>
            </w:r>
            <w:r w:rsidR="000073D6">
              <w:rPr>
                <w:color w:val="365F91" w:themeColor="accent1" w:themeShade="BF"/>
                <w:szCs w:val="20"/>
                <w:lang w:val="ru-RU"/>
              </w:rPr>
              <w:fldChar w:fldCharType="separate"/>
            </w:r>
            <w:r w:rsidR="00823546" w:rsidRPr="00501AD0">
              <w:rPr>
                <w:color w:val="365F91" w:themeColor="accent1" w:themeShade="BF"/>
                <w:szCs w:val="20"/>
                <w:lang w:val="ru-RU"/>
              </w:rPr>
              <w:fldChar w:fldCharType="end"/>
            </w:r>
            <w:r w:rsidR="000B7694" w:rsidRPr="00501AD0">
              <w:rPr>
                <w:color w:val="365F91" w:themeColor="accent1" w:themeShade="BF"/>
                <w:szCs w:val="20"/>
                <w:lang w:val="ru-RU"/>
              </w:rPr>
              <w:t xml:space="preserve">  да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94" w:rsidRPr="00501AD0" w:rsidRDefault="00501AD0" w:rsidP="00501AD0">
            <w:pPr>
              <w:tabs>
                <w:tab w:val="left" w:leader="underscore" w:pos="9923"/>
              </w:tabs>
              <w:spacing w:after="60"/>
              <w:jc w:val="center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instrText xml:space="preserve"> FORMCHECKBOX </w:instrText>
            </w:r>
            <w:r w:rsidR="000073D6">
              <w:rPr>
                <w:color w:val="365F91" w:themeColor="accent1" w:themeShade="BF"/>
                <w:szCs w:val="20"/>
                <w:lang w:val="ru-RU"/>
              </w:rPr>
            </w:r>
            <w:r w:rsidR="000073D6">
              <w:rPr>
                <w:color w:val="365F91" w:themeColor="accent1" w:themeShade="BF"/>
                <w:szCs w:val="20"/>
                <w:lang w:val="ru-RU"/>
              </w:rPr>
              <w:fldChar w:fldCharType="separate"/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fldChar w:fldCharType="end"/>
            </w:r>
            <w:r w:rsidR="000B7694" w:rsidRPr="00501AD0">
              <w:rPr>
                <w:color w:val="365F91" w:themeColor="accent1" w:themeShade="BF"/>
                <w:szCs w:val="20"/>
                <w:lang w:val="ru-RU"/>
              </w:rPr>
              <w:t xml:space="preserve"> нет</w:t>
            </w:r>
          </w:p>
        </w:tc>
      </w:tr>
      <w:tr w:rsidR="00501AD0" w:rsidRPr="00BA5488">
        <w:trPr>
          <w:trHeight w:val="300"/>
        </w:trPr>
        <w:tc>
          <w:tcPr>
            <w:tcW w:w="10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94" w:rsidRPr="00501AD0" w:rsidRDefault="000B7694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При ответе «да» приведите подробности: </w:t>
            </w:r>
          </w:p>
        </w:tc>
      </w:tr>
    </w:tbl>
    <w:p w:rsidR="000B7694" w:rsidRPr="00501AD0" w:rsidRDefault="000B7694" w:rsidP="00501AD0">
      <w:pPr>
        <w:tabs>
          <w:tab w:val="left" w:pos="540"/>
        </w:tabs>
        <w:ind w:left="360"/>
        <w:rPr>
          <w:color w:val="365F91" w:themeColor="accent1" w:themeShade="BF"/>
          <w:szCs w:val="20"/>
          <w:lang w:val="ru-RU"/>
        </w:rPr>
      </w:pPr>
    </w:p>
    <w:p w:rsidR="000B7694" w:rsidRPr="00501AD0" w:rsidRDefault="000B7694" w:rsidP="00501AD0">
      <w:pPr>
        <w:tabs>
          <w:tab w:val="left" w:pos="5103"/>
        </w:tabs>
        <w:jc w:val="both"/>
        <w:rPr>
          <w:b/>
          <w:color w:val="365F91" w:themeColor="accent1" w:themeShade="BF"/>
          <w:szCs w:val="20"/>
          <w:lang w:val="ru-RU"/>
        </w:rPr>
      </w:pPr>
      <w:r w:rsidRPr="00501AD0">
        <w:rPr>
          <w:b/>
          <w:color w:val="365F91" w:themeColor="accent1" w:themeShade="BF"/>
          <w:szCs w:val="20"/>
          <w:lang w:val="ru-RU"/>
        </w:rPr>
        <w:t>ПРЕДЛАГАЕМОЕ ОБЕСПЕЧЕНИЕ</w:t>
      </w:r>
    </w:p>
    <w:tbl>
      <w:tblPr>
        <w:tblW w:w="0" w:type="auto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8"/>
        <w:gridCol w:w="2982"/>
        <w:gridCol w:w="2982"/>
      </w:tblGrid>
      <w:tr w:rsidR="00501AD0" w:rsidRPr="00501AD0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Без обеспечения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94" w:rsidRPr="00501AD0" w:rsidRDefault="000B7694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94" w:rsidRPr="00501AD0" w:rsidRDefault="00501AD0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 </w:t>
            </w:r>
            <w:r w:rsidR="00823546" w:rsidRPr="00501AD0">
              <w:rPr>
                <w:color w:val="365F91" w:themeColor="accent1" w:themeShade="BF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694" w:rsidRPr="00501AD0">
              <w:rPr>
                <w:color w:val="365F91" w:themeColor="accent1" w:themeShade="BF"/>
                <w:szCs w:val="20"/>
                <w:lang w:val="ru-RU"/>
              </w:rPr>
              <w:instrText xml:space="preserve"> FORMCHECKBOX </w:instrText>
            </w:r>
            <w:r w:rsidR="000073D6">
              <w:rPr>
                <w:color w:val="365F91" w:themeColor="accent1" w:themeShade="BF"/>
                <w:szCs w:val="20"/>
                <w:lang w:val="ru-RU"/>
              </w:rPr>
            </w:r>
            <w:r w:rsidR="000073D6">
              <w:rPr>
                <w:color w:val="365F91" w:themeColor="accent1" w:themeShade="BF"/>
                <w:szCs w:val="20"/>
                <w:lang w:val="ru-RU"/>
              </w:rPr>
              <w:fldChar w:fldCharType="separate"/>
            </w:r>
            <w:r w:rsidR="00823546" w:rsidRPr="00501AD0">
              <w:rPr>
                <w:color w:val="365F91" w:themeColor="accent1" w:themeShade="BF"/>
                <w:szCs w:val="20"/>
                <w:lang w:val="ru-RU"/>
              </w:rPr>
              <w:fldChar w:fldCharType="end"/>
            </w:r>
            <w:r w:rsidR="000B7694" w:rsidRPr="00501AD0">
              <w:rPr>
                <w:color w:val="365F91" w:themeColor="accent1" w:themeShade="BF"/>
                <w:szCs w:val="20"/>
                <w:lang w:val="ru-RU"/>
              </w:rPr>
              <w:t xml:space="preserve"> нет</w:t>
            </w:r>
          </w:p>
        </w:tc>
      </w:tr>
      <w:tr w:rsidR="00501AD0" w:rsidRPr="00501AD0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Готовы ли акционеры выступить в качестве поручителей?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94" w:rsidRPr="00501AD0" w:rsidRDefault="00501AD0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 </w:t>
            </w:r>
            <w:r w:rsidR="00823546" w:rsidRPr="00501AD0">
              <w:rPr>
                <w:color w:val="365F91" w:themeColor="accent1" w:themeShade="BF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694" w:rsidRPr="00501AD0">
              <w:rPr>
                <w:color w:val="365F91" w:themeColor="accent1" w:themeShade="BF"/>
                <w:szCs w:val="20"/>
                <w:lang w:val="ru-RU"/>
              </w:rPr>
              <w:instrText xml:space="preserve"> FORMCHECKBOX </w:instrText>
            </w:r>
            <w:r w:rsidR="000073D6">
              <w:rPr>
                <w:color w:val="365F91" w:themeColor="accent1" w:themeShade="BF"/>
                <w:szCs w:val="20"/>
                <w:lang w:val="ru-RU"/>
              </w:rPr>
            </w:r>
            <w:r w:rsidR="000073D6">
              <w:rPr>
                <w:color w:val="365F91" w:themeColor="accent1" w:themeShade="BF"/>
                <w:szCs w:val="20"/>
                <w:lang w:val="ru-RU"/>
              </w:rPr>
              <w:fldChar w:fldCharType="separate"/>
            </w:r>
            <w:r w:rsidR="00823546" w:rsidRPr="00501AD0">
              <w:rPr>
                <w:color w:val="365F91" w:themeColor="accent1" w:themeShade="BF"/>
                <w:szCs w:val="20"/>
                <w:lang w:val="ru-RU"/>
              </w:rPr>
              <w:fldChar w:fldCharType="end"/>
            </w:r>
            <w:r w:rsidR="000B7694" w:rsidRPr="00501AD0">
              <w:rPr>
                <w:color w:val="365F91" w:themeColor="accent1" w:themeShade="BF"/>
                <w:szCs w:val="20"/>
                <w:lang w:val="ru-RU"/>
              </w:rPr>
              <w:t xml:space="preserve"> 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94" w:rsidRPr="00501AD0" w:rsidRDefault="00501AD0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 </w:t>
            </w:r>
            <w:r w:rsidR="00823546" w:rsidRPr="00501AD0">
              <w:rPr>
                <w:color w:val="365F91" w:themeColor="accent1" w:themeShade="BF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694" w:rsidRPr="00501AD0">
              <w:rPr>
                <w:color w:val="365F91" w:themeColor="accent1" w:themeShade="BF"/>
                <w:szCs w:val="20"/>
                <w:lang w:val="ru-RU"/>
              </w:rPr>
              <w:instrText xml:space="preserve"> FORMCHECKBOX </w:instrText>
            </w:r>
            <w:r w:rsidR="000073D6">
              <w:rPr>
                <w:color w:val="365F91" w:themeColor="accent1" w:themeShade="BF"/>
                <w:szCs w:val="20"/>
                <w:lang w:val="ru-RU"/>
              </w:rPr>
            </w:r>
            <w:r w:rsidR="000073D6">
              <w:rPr>
                <w:color w:val="365F91" w:themeColor="accent1" w:themeShade="BF"/>
                <w:szCs w:val="20"/>
                <w:lang w:val="ru-RU"/>
              </w:rPr>
              <w:fldChar w:fldCharType="separate"/>
            </w:r>
            <w:r w:rsidR="00823546" w:rsidRPr="00501AD0">
              <w:rPr>
                <w:color w:val="365F91" w:themeColor="accent1" w:themeShade="BF"/>
                <w:szCs w:val="20"/>
                <w:lang w:val="ru-RU"/>
              </w:rPr>
              <w:fldChar w:fldCharType="end"/>
            </w:r>
            <w:r w:rsidR="000B7694" w:rsidRPr="00501AD0">
              <w:rPr>
                <w:color w:val="365F91" w:themeColor="accent1" w:themeShade="BF"/>
                <w:szCs w:val="20"/>
                <w:lang w:val="ru-RU"/>
              </w:rPr>
              <w:t xml:space="preserve"> нет</w:t>
            </w:r>
          </w:p>
        </w:tc>
      </w:tr>
      <w:tr w:rsidR="00501AD0" w:rsidRPr="00501AD0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Готов ли генеральный директор выступить в качестве поручителя?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94" w:rsidRPr="00501AD0" w:rsidRDefault="00501AD0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 </w:t>
            </w:r>
            <w:r w:rsidR="00823546" w:rsidRPr="00501AD0">
              <w:rPr>
                <w:color w:val="365F91" w:themeColor="accent1" w:themeShade="BF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694" w:rsidRPr="00501AD0">
              <w:rPr>
                <w:color w:val="365F91" w:themeColor="accent1" w:themeShade="BF"/>
                <w:szCs w:val="20"/>
                <w:lang w:val="ru-RU"/>
              </w:rPr>
              <w:instrText xml:space="preserve"> FORMCHECKBOX </w:instrText>
            </w:r>
            <w:r w:rsidR="000073D6">
              <w:rPr>
                <w:color w:val="365F91" w:themeColor="accent1" w:themeShade="BF"/>
                <w:szCs w:val="20"/>
                <w:lang w:val="ru-RU"/>
              </w:rPr>
            </w:r>
            <w:r w:rsidR="000073D6">
              <w:rPr>
                <w:color w:val="365F91" w:themeColor="accent1" w:themeShade="BF"/>
                <w:szCs w:val="20"/>
                <w:lang w:val="ru-RU"/>
              </w:rPr>
              <w:fldChar w:fldCharType="separate"/>
            </w:r>
            <w:r w:rsidR="00823546" w:rsidRPr="00501AD0">
              <w:rPr>
                <w:color w:val="365F91" w:themeColor="accent1" w:themeShade="BF"/>
                <w:szCs w:val="20"/>
                <w:lang w:val="ru-RU"/>
              </w:rPr>
              <w:fldChar w:fldCharType="end"/>
            </w:r>
            <w:r w:rsidR="000B7694" w:rsidRPr="00501AD0">
              <w:rPr>
                <w:color w:val="365F91" w:themeColor="accent1" w:themeShade="BF"/>
                <w:szCs w:val="20"/>
                <w:lang w:val="ru-RU"/>
              </w:rPr>
              <w:t xml:space="preserve"> 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94" w:rsidRPr="00501AD0" w:rsidRDefault="00501AD0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 xml:space="preserve"> </w:t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instrText xml:space="preserve"> FORMCHECKBOX </w:instrText>
            </w:r>
            <w:r w:rsidR="000073D6">
              <w:rPr>
                <w:color w:val="365F91" w:themeColor="accent1" w:themeShade="BF"/>
                <w:szCs w:val="20"/>
                <w:lang w:val="ru-RU"/>
              </w:rPr>
            </w:r>
            <w:r w:rsidR="000073D6">
              <w:rPr>
                <w:color w:val="365F91" w:themeColor="accent1" w:themeShade="BF"/>
                <w:szCs w:val="20"/>
                <w:lang w:val="ru-RU"/>
              </w:rPr>
              <w:fldChar w:fldCharType="separate"/>
            </w:r>
            <w:r w:rsidRPr="00501AD0">
              <w:rPr>
                <w:color w:val="365F91" w:themeColor="accent1" w:themeShade="BF"/>
                <w:szCs w:val="20"/>
                <w:lang w:val="ru-RU"/>
              </w:rPr>
              <w:fldChar w:fldCharType="end"/>
            </w:r>
            <w:r w:rsidR="000B7694" w:rsidRPr="00501AD0">
              <w:rPr>
                <w:color w:val="365F91" w:themeColor="accent1" w:themeShade="BF"/>
                <w:szCs w:val="20"/>
                <w:lang w:val="ru-RU"/>
              </w:rPr>
              <w:t>нет</w:t>
            </w:r>
          </w:p>
        </w:tc>
      </w:tr>
      <w:tr w:rsidR="00501AD0" w:rsidRPr="00501AD0">
        <w:tc>
          <w:tcPr>
            <w:tcW w:w="10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94" w:rsidRPr="00501AD0" w:rsidRDefault="000B7694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Предлагаемое обеспечение</w:t>
            </w:r>
          </w:p>
        </w:tc>
      </w:tr>
      <w:tr w:rsidR="00501AD0" w:rsidRPr="00501AD0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Вид обеспечени</w:t>
            </w:r>
            <w:r w:rsidR="00501AD0" w:rsidRPr="00501AD0">
              <w:rPr>
                <w:color w:val="365F91" w:themeColor="accent1" w:themeShade="BF"/>
                <w:szCs w:val="20"/>
                <w:lang w:val="ru-RU"/>
              </w:rPr>
              <w:t>я</w:t>
            </w:r>
          </w:p>
        </w:tc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94" w:rsidRPr="00501AD0" w:rsidRDefault="000B7694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</w:p>
        </w:tc>
      </w:tr>
      <w:tr w:rsidR="00501AD0" w:rsidRPr="00501AD0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Право собственности принадлежит</w:t>
            </w:r>
            <w:r w:rsidRPr="00501AD0">
              <w:rPr>
                <w:color w:val="365F91" w:themeColor="accent1" w:themeShade="BF"/>
                <w:szCs w:val="20"/>
              </w:rPr>
              <w:t>:</w:t>
            </w:r>
          </w:p>
        </w:tc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94" w:rsidRPr="00501AD0" w:rsidRDefault="000B7694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</w:p>
        </w:tc>
      </w:tr>
      <w:tr w:rsidR="00501AD0" w:rsidRPr="00BA5488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Рыночная стоимость (источник информации о рыночной стоимости)</w:t>
            </w:r>
          </w:p>
        </w:tc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94" w:rsidRPr="00501AD0" w:rsidRDefault="000B7694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</w:p>
        </w:tc>
      </w:tr>
      <w:tr w:rsidR="00501AD0" w:rsidRPr="00501AD0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694" w:rsidRPr="00501AD0" w:rsidRDefault="000B7694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  <w:r w:rsidRPr="00501AD0">
              <w:rPr>
                <w:color w:val="365F91" w:themeColor="accent1" w:themeShade="BF"/>
                <w:szCs w:val="20"/>
                <w:lang w:val="ru-RU"/>
              </w:rPr>
              <w:t>Дополнительные комментарии</w:t>
            </w:r>
          </w:p>
        </w:tc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694" w:rsidRPr="00501AD0" w:rsidRDefault="000B7694" w:rsidP="00501AD0">
            <w:pPr>
              <w:tabs>
                <w:tab w:val="left" w:leader="underscore" w:pos="9923"/>
              </w:tabs>
              <w:spacing w:after="60"/>
              <w:rPr>
                <w:color w:val="365F91" w:themeColor="accent1" w:themeShade="BF"/>
                <w:szCs w:val="20"/>
                <w:lang w:val="ru-RU"/>
              </w:rPr>
            </w:pPr>
          </w:p>
        </w:tc>
      </w:tr>
    </w:tbl>
    <w:p w:rsidR="000B7694" w:rsidRPr="00501AD0" w:rsidRDefault="000B7694">
      <w:pPr>
        <w:spacing w:after="120"/>
        <w:jc w:val="both"/>
        <w:rPr>
          <w:lang w:val="ru-RU"/>
        </w:rPr>
      </w:pPr>
    </w:p>
    <w:sectPr w:rsidR="000B7694" w:rsidRPr="00501AD0" w:rsidSect="00572B7E">
      <w:headerReference w:type="default" r:id="rId8"/>
      <w:pgSz w:w="11906" w:h="16838"/>
      <w:pgMar w:top="205" w:right="720" w:bottom="720" w:left="720" w:header="22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3D6" w:rsidRDefault="000073D6" w:rsidP="00572B7E">
      <w:r>
        <w:separator/>
      </w:r>
    </w:p>
  </w:endnote>
  <w:endnote w:type="continuationSeparator" w:id="0">
    <w:p w:rsidR="000073D6" w:rsidRDefault="000073D6" w:rsidP="0057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3D6" w:rsidRDefault="000073D6" w:rsidP="00572B7E">
      <w:r>
        <w:separator/>
      </w:r>
    </w:p>
  </w:footnote>
  <w:footnote w:type="continuationSeparator" w:id="0">
    <w:p w:rsidR="000073D6" w:rsidRDefault="000073D6" w:rsidP="00572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B7E" w:rsidRPr="002F3EBE" w:rsidRDefault="00572B7E" w:rsidP="00572B7E">
    <w:pPr>
      <w:pStyle w:val="ae"/>
      <w:jc w:val="right"/>
      <w:rPr>
        <w:rFonts w:cstheme="minorHAnsi"/>
        <w:noProof/>
        <w:sz w:val="16"/>
        <w:szCs w:val="16"/>
      </w:rPr>
    </w:pPr>
    <w:r>
      <w:rPr>
        <w:rFonts w:cstheme="minorHAnsi"/>
        <w:noProof/>
        <w:sz w:val="16"/>
        <w:szCs w:val="16"/>
      </w:rPr>
      <w:t>+7 (921) 565 18 19</w:t>
    </w:r>
  </w:p>
  <w:p w:rsidR="00572B7E" w:rsidRPr="003E5BF3" w:rsidRDefault="00572B7E" w:rsidP="00572B7E">
    <w:pPr>
      <w:pStyle w:val="ae"/>
      <w:jc w:val="right"/>
      <w:rPr>
        <w:sz w:val="16"/>
        <w:szCs w:val="16"/>
      </w:rPr>
    </w:pPr>
    <w:r>
      <w:rPr>
        <w:sz w:val="18"/>
        <w:szCs w:val="18"/>
      </w:rPr>
      <w:t>www.legion-garant</w:t>
    </w:r>
    <w:r w:rsidRPr="003E5BF3">
      <w:rPr>
        <w:sz w:val="18"/>
        <w:szCs w:val="18"/>
      </w:rPr>
      <w:t>.ru</w:t>
    </w:r>
  </w:p>
  <w:p w:rsidR="00572B7E" w:rsidRDefault="00572B7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9FD6CF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3EB55B3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</w:abstractNum>
  <w:abstractNum w:abstractNumId="4" w15:restartNumberingAfterBreak="0">
    <w:nsid w:val="486107D4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3AA76B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</w:abstractNum>
  <w:abstractNum w:abstractNumId="6" w15:restartNumberingAfterBreak="0">
    <w:nsid w:val="68164F48"/>
    <w:multiLevelType w:val="hybridMultilevel"/>
    <w:tmpl w:val="00000000"/>
    <w:lvl w:ilvl="0" w:tplc="C25491A8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  <w:rPr>
        <w:rFonts w:ascii="Times New Roman" w:hAnsi="Times New Roman" w:cs="Times New Roman"/>
      </w:rPr>
    </w:lvl>
    <w:lvl w:ilvl="1" w:tplc="FFFFFFFF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.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B7694"/>
    <w:rsid w:val="000073D6"/>
    <w:rsid w:val="00047123"/>
    <w:rsid w:val="000B7694"/>
    <w:rsid w:val="000E1EA0"/>
    <w:rsid w:val="00134BA9"/>
    <w:rsid w:val="00311758"/>
    <w:rsid w:val="00317D8B"/>
    <w:rsid w:val="0040095C"/>
    <w:rsid w:val="00452FC4"/>
    <w:rsid w:val="004B4ABC"/>
    <w:rsid w:val="004B7183"/>
    <w:rsid w:val="00501AD0"/>
    <w:rsid w:val="00572B7E"/>
    <w:rsid w:val="00610DA8"/>
    <w:rsid w:val="0065476A"/>
    <w:rsid w:val="00662D38"/>
    <w:rsid w:val="00680638"/>
    <w:rsid w:val="00690075"/>
    <w:rsid w:val="007F4738"/>
    <w:rsid w:val="00823546"/>
    <w:rsid w:val="00846869"/>
    <w:rsid w:val="00882215"/>
    <w:rsid w:val="008A72D8"/>
    <w:rsid w:val="009355D0"/>
    <w:rsid w:val="00990CDD"/>
    <w:rsid w:val="00A42E94"/>
    <w:rsid w:val="00A470CF"/>
    <w:rsid w:val="00A81C18"/>
    <w:rsid w:val="00AE1351"/>
    <w:rsid w:val="00BA5488"/>
    <w:rsid w:val="00C832F1"/>
    <w:rsid w:val="00DF058C"/>
    <w:rsid w:val="00E476BC"/>
    <w:rsid w:val="00ED4D3E"/>
    <w:rsid w:val="00F45595"/>
    <w:rsid w:val="00FD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26D01B-FE26-45B1-A8D7-4E801ACE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69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46869"/>
    <w:pPr>
      <w:keepLines/>
      <w:spacing w:before="120"/>
      <w:outlineLvl w:val="3"/>
    </w:pPr>
    <w:rPr>
      <w:rFonts w:ascii="Times New Roman" w:hAnsi="Times New Roman"/>
      <w:color w:val="00000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46869"/>
    <w:rPr>
      <w:rFonts w:ascii="Arial" w:hAnsi="Arial" w:cs="Times New Roman"/>
      <w:color w:val="000000"/>
      <w:sz w:val="24"/>
    </w:rPr>
  </w:style>
  <w:style w:type="paragraph" w:styleId="3">
    <w:name w:val="Body Text 3"/>
    <w:basedOn w:val="a"/>
    <w:link w:val="30"/>
    <w:uiPriority w:val="99"/>
    <w:rsid w:val="00846869"/>
    <w:pPr>
      <w:spacing w:before="120"/>
    </w:pPr>
    <w:rPr>
      <w:rFonts w:ascii="Times New Roman" w:hAnsi="Times New Roman"/>
      <w:sz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846869"/>
    <w:rPr>
      <w:rFonts w:ascii="Arial" w:hAnsi="Arial" w:cs="Times New Roman"/>
      <w:sz w:val="16"/>
    </w:rPr>
  </w:style>
  <w:style w:type="paragraph" w:customStyle="1" w:styleId="a3">
    <w:name w:val="Ð’Ð½ÑƒÑ‚Ñ€ÐµÐ½Ð½Ð¸Ð¹ Ð°Ð´Ñ€ÐµÑ"/>
    <w:basedOn w:val="a"/>
    <w:uiPriority w:val="99"/>
    <w:rsid w:val="00846869"/>
    <w:pPr>
      <w:ind w:left="835" w:right="-360"/>
    </w:pPr>
    <w:rPr>
      <w:rFonts w:ascii="Times New Roman" w:hAnsi="Times New Roman"/>
      <w:sz w:val="24"/>
      <w:lang w:val="ru-RU"/>
    </w:rPr>
  </w:style>
  <w:style w:type="paragraph" w:styleId="a4">
    <w:name w:val="Balloon Text"/>
    <w:basedOn w:val="a"/>
    <w:link w:val="a5"/>
    <w:uiPriority w:val="99"/>
    <w:semiHidden/>
    <w:rsid w:val="00846869"/>
    <w:rPr>
      <w:rFonts w:ascii="Tahoma" w:hAnsi="Tahoma"/>
      <w:sz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46869"/>
    <w:rPr>
      <w:rFonts w:ascii="Tahoma" w:hAnsi="Tahoma" w:cs="Times New Roman"/>
      <w:sz w:val="16"/>
    </w:rPr>
  </w:style>
  <w:style w:type="paragraph" w:styleId="a6">
    <w:name w:val="Body Text"/>
    <w:basedOn w:val="a"/>
    <w:link w:val="a7"/>
    <w:uiPriority w:val="99"/>
    <w:rsid w:val="00846869"/>
    <w:pPr>
      <w:spacing w:before="120"/>
    </w:pPr>
    <w:rPr>
      <w:rFonts w:ascii="Times New Roman" w:hAnsi="Times New Roman"/>
      <w:sz w:val="24"/>
      <w:lang w:val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869"/>
    <w:rPr>
      <w:rFonts w:ascii="Times New Roman" w:hAnsi="Times New Roman" w:cs="Times New Roman"/>
      <w:sz w:val="24"/>
    </w:rPr>
  </w:style>
  <w:style w:type="paragraph" w:customStyle="1" w:styleId="a8">
    <w:name w:val="ÐÐ¾Ñ€Ð¼Ð°Ð»ÑŒÐ½Ñ‹Ð¹"/>
    <w:uiPriority w:val="99"/>
    <w:rsid w:val="00846869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9">
    <w:name w:val="ÐŸÐ¾Ð´Ð¿ÑƒÐ½ÐºÑ‚ ÐÐ½ÐºÐµÑ‚Ñ‹"/>
    <w:basedOn w:val="a"/>
    <w:uiPriority w:val="99"/>
    <w:rsid w:val="00846869"/>
    <w:pPr>
      <w:spacing w:before="120"/>
      <w:jc w:val="both"/>
    </w:pPr>
    <w:rPr>
      <w:rFonts w:ascii="Baltica" w:hAnsi="Baltica"/>
      <w:b/>
      <w:sz w:val="24"/>
      <w:lang w:val="ru-RU"/>
    </w:rPr>
  </w:style>
  <w:style w:type="paragraph" w:customStyle="1" w:styleId="ConsPlusNonformat">
    <w:name w:val="ConsPlusNonformat"/>
    <w:uiPriority w:val="99"/>
    <w:rsid w:val="0084686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4"/>
    </w:rPr>
  </w:style>
  <w:style w:type="paragraph" w:styleId="aa">
    <w:name w:val="Date"/>
    <w:basedOn w:val="a"/>
    <w:next w:val="a"/>
    <w:link w:val="ab"/>
    <w:uiPriority w:val="99"/>
    <w:rsid w:val="00846869"/>
    <w:pPr>
      <w:spacing w:before="60"/>
      <w:jc w:val="both"/>
    </w:pPr>
    <w:rPr>
      <w:rFonts w:ascii="Times New Roman" w:hAnsi="Times New Roman"/>
      <w:sz w:val="24"/>
      <w:lang w:val="ru-RU"/>
    </w:rPr>
  </w:style>
  <w:style w:type="character" w:customStyle="1" w:styleId="ab">
    <w:name w:val="Дата Знак"/>
    <w:basedOn w:val="a0"/>
    <w:link w:val="aa"/>
    <w:uiPriority w:val="99"/>
    <w:locked/>
    <w:rsid w:val="00846869"/>
    <w:rPr>
      <w:rFonts w:ascii="Times New Roman" w:hAnsi="Times New Roman" w:cs="Times New Roman"/>
      <w:sz w:val="24"/>
    </w:rPr>
  </w:style>
  <w:style w:type="paragraph" w:styleId="ac">
    <w:name w:val="List Paragraph"/>
    <w:basedOn w:val="a"/>
    <w:uiPriority w:val="99"/>
    <w:qFormat/>
    <w:rsid w:val="00846869"/>
    <w:pPr>
      <w:ind w:left="720"/>
      <w:contextualSpacing/>
    </w:pPr>
    <w:rPr>
      <w:rFonts w:ascii="Times New Roman" w:hAnsi="Times New Roman"/>
      <w:sz w:val="24"/>
      <w:lang w:val="ru-RU"/>
    </w:rPr>
  </w:style>
  <w:style w:type="character" w:customStyle="1" w:styleId="iceouttxt">
    <w:name w:val="iceouttxt"/>
    <w:basedOn w:val="a0"/>
    <w:rsid w:val="00846869"/>
    <w:rPr>
      <w:rFonts w:cs="Times New Roman"/>
    </w:rPr>
  </w:style>
  <w:style w:type="character" w:styleId="ad">
    <w:name w:val="Hyperlink"/>
    <w:basedOn w:val="a0"/>
    <w:uiPriority w:val="99"/>
    <w:rsid w:val="00AE1351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72B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72B7E"/>
    <w:rPr>
      <w:rFonts w:ascii="Arial" w:hAnsi="Arial"/>
      <w:sz w:val="20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572B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72B7E"/>
    <w:rPr>
      <w:rFonts w:ascii="Arial" w:hAnsi="Arial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0499">
                  <w:marLeft w:val="0"/>
                  <w:marRight w:val="0"/>
                  <w:marTop w:val="5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3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3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0501">
                  <w:marLeft w:val="0"/>
                  <w:marRight w:val="0"/>
                  <w:marTop w:val="5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3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Экспресс-анкета на предоставление банковской гарантии</vt:lpstr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Экспресс-анкета на предоставление банковской гарантии</dc:title>
  <dc:creator>??????????</dc:creator>
  <dc:description>This document was created by docXConverter</dc:description>
  <cp:lastModifiedBy>Николай Комаров</cp:lastModifiedBy>
  <cp:revision>11</cp:revision>
  <dcterms:created xsi:type="dcterms:W3CDTF">2013-06-26T05:45:00Z</dcterms:created>
  <dcterms:modified xsi:type="dcterms:W3CDTF">2015-07-06T13:52:00Z</dcterms:modified>
</cp:coreProperties>
</file>